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70014A" w:rsidRPr="008C47D8" w:rsidRDefault="00584FF7" w:rsidP="00B74AE6">
      <w:pPr>
        <w:spacing w:after="0" w:line="360" w:lineRule="auto"/>
        <w:jc w:val="both"/>
        <w:rPr>
          <w:rFonts w:ascii="Bookman Old Style" w:hAnsi="Bookman Old Style" w:cs="Tahoma"/>
          <w:b/>
          <w:sz w:val="20"/>
          <w:szCs w:val="20"/>
        </w:rPr>
      </w:pPr>
      <w:r w:rsidRPr="00584FF7">
        <w:rPr>
          <w:rFonts w:ascii="Bookman Old Style" w:hAnsi="Bookman Old Style" w:cs="Tahoma"/>
          <w:b/>
        </w:rPr>
        <w:pict>
          <v:roundrect id="Rounded Rectangle 396" o:spid="_x0000_s1026" style="position:absolute;left:0;text-align:left;margin-left:.35pt;margin-top:1.95pt;width:410.5pt;height:77.9pt;z-index:251658240" arcsize="10923f" o:preferrelative="t" fillcolor="#9bbb59" strokecolor="#9bbb59" strokeweight="10pt">
            <v:stroke miterlimit="2" linestyle="thinThin"/>
            <v:shadow color="#868686"/>
            <v:textbox>
              <w:txbxContent>
                <w:p w:rsidR="0070014A" w:rsidRPr="00B74AE6" w:rsidRDefault="00734DE7" w:rsidP="00872309">
                  <w:pPr>
                    <w:pStyle w:val="Heading2"/>
                    <w:spacing w:before="0" w:after="0"/>
                    <w:jc w:val="center"/>
                    <w:rPr>
                      <w:rFonts w:ascii="Bookman Old Style" w:hAnsi="Bookman Old Style" w:cs="Bookman Old Style"/>
                      <w:i w:val="0"/>
                      <w:shadow/>
                      <w:emboss/>
                      <w:sz w:val="24"/>
                      <w:szCs w:val="24"/>
                    </w:rPr>
                  </w:pPr>
                  <w:r w:rsidRPr="00B74AE6">
                    <w:rPr>
                      <w:rFonts w:ascii="Bookman Old Style" w:hAnsi="Bookman Old Style" w:cs="Bookman Old Style"/>
                      <w:i w:val="0"/>
                      <w:shadow/>
                      <w:sz w:val="24"/>
                      <w:szCs w:val="24"/>
                    </w:rPr>
                    <w:t>BAB IV</w:t>
                  </w:r>
                </w:p>
                <w:p w:rsidR="0070014A" w:rsidRPr="00B74AE6" w:rsidRDefault="00734DE7" w:rsidP="00872309">
                  <w:pPr>
                    <w:pStyle w:val="Heading5"/>
                    <w:spacing w:after="0"/>
                    <w:ind w:left="567"/>
                    <w:jc w:val="center"/>
                    <w:rPr>
                      <w:rFonts w:ascii="Bookman Old Style" w:hAnsi="Bookman Old Style" w:cs="Bookman Old Style"/>
                      <w:shadow w:val="0"/>
                      <w:sz w:val="24"/>
                    </w:rPr>
                  </w:pPr>
                  <w:r w:rsidRPr="00B74AE6">
                    <w:rPr>
                      <w:rFonts w:ascii="Bookman Old Style" w:hAnsi="Bookman Old Style" w:cs="Bookman Old Style"/>
                      <w:shadow w:val="0"/>
                      <w:sz w:val="24"/>
                    </w:rPr>
                    <w:t xml:space="preserve">VISI, MISI, TUJUAN, SASARAN, STRATEGI </w:t>
                  </w:r>
                </w:p>
                <w:p w:rsidR="0070014A" w:rsidRPr="00B74AE6" w:rsidRDefault="00734DE7" w:rsidP="00872309">
                  <w:pPr>
                    <w:pStyle w:val="Heading5"/>
                    <w:spacing w:after="0"/>
                    <w:ind w:left="567"/>
                    <w:jc w:val="center"/>
                    <w:rPr>
                      <w:rFonts w:ascii="Bookman Old Style" w:hAnsi="Bookman Old Style" w:cs="Bookman Old Style"/>
                      <w:shadow w:val="0"/>
                      <w:sz w:val="24"/>
                    </w:rPr>
                  </w:pPr>
                  <w:r w:rsidRPr="00B74AE6">
                    <w:rPr>
                      <w:rFonts w:ascii="Bookman Old Style" w:hAnsi="Bookman Old Style" w:cs="Bookman Old Style"/>
                      <w:shadow w:val="0"/>
                      <w:sz w:val="24"/>
                    </w:rPr>
                    <w:t>DAN KEBIJAKAN BKD TAHUN 2016-2021</w:t>
                  </w:r>
                </w:p>
                <w:p w:rsidR="0070014A" w:rsidRPr="00B74AE6" w:rsidRDefault="0070014A">
                  <w:pPr>
                    <w:rPr>
                      <w:rFonts w:ascii="Bookman Old Style" w:hAnsi="Bookman Old Style"/>
                    </w:rPr>
                  </w:pPr>
                </w:p>
              </w:txbxContent>
            </v:textbox>
          </v:roundrect>
        </w:pict>
      </w:r>
    </w:p>
    <w:p w:rsidR="0070014A" w:rsidRPr="008C47D8" w:rsidRDefault="0070014A" w:rsidP="00B74AE6">
      <w:pPr>
        <w:spacing w:after="0" w:line="360" w:lineRule="auto"/>
        <w:ind w:firstLine="720"/>
        <w:jc w:val="both"/>
        <w:rPr>
          <w:rFonts w:ascii="Bookman Old Style" w:hAnsi="Bookman Old Style" w:cs="Tahoma"/>
          <w:b/>
          <w:sz w:val="20"/>
          <w:szCs w:val="20"/>
        </w:rPr>
      </w:pPr>
    </w:p>
    <w:p w:rsidR="0070014A" w:rsidRPr="008C47D8" w:rsidRDefault="0070014A" w:rsidP="00B74AE6">
      <w:pPr>
        <w:spacing w:after="0" w:line="360" w:lineRule="auto"/>
        <w:ind w:firstLine="720"/>
        <w:jc w:val="both"/>
        <w:rPr>
          <w:rFonts w:ascii="Bookman Old Style" w:hAnsi="Bookman Old Style" w:cs="Tahoma"/>
          <w:b/>
          <w:sz w:val="20"/>
          <w:szCs w:val="20"/>
        </w:rPr>
      </w:pPr>
    </w:p>
    <w:p w:rsidR="0070014A" w:rsidRPr="008C47D8" w:rsidRDefault="0070014A" w:rsidP="00B74AE6">
      <w:pPr>
        <w:spacing w:after="0" w:line="360" w:lineRule="auto"/>
        <w:ind w:firstLine="720"/>
        <w:jc w:val="both"/>
        <w:rPr>
          <w:rFonts w:ascii="Bookman Old Style" w:hAnsi="Bookman Old Style" w:cs="Tahoma"/>
          <w:b/>
          <w:sz w:val="20"/>
          <w:szCs w:val="20"/>
        </w:rPr>
      </w:pPr>
    </w:p>
    <w:p w:rsidR="0070014A" w:rsidRPr="008C47D8" w:rsidRDefault="0070014A" w:rsidP="00B74AE6">
      <w:pPr>
        <w:spacing w:after="0" w:line="360" w:lineRule="auto"/>
        <w:ind w:firstLine="720"/>
        <w:jc w:val="both"/>
        <w:rPr>
          <w:rFonts w:ascii="Bookman Old Style" w:hAnsi="Bookman Old Style" w:cs="Tahoma"/>
          <w:b/>
        </w:rPr>
      </w:pPr>
    </w:p>
    <w:p w:rsidR="00B74AE6" w:rsidRDefault="00B74AE6" w:rsidP="00B74AE6">
      <w:pPr>
        <w:pStyle w:val="ListParagraph1"/>
        <w:widowControl w:val="0"/>
        <w:tabs>
          <w:tab w:val="left" w:pos="567"/>
        </w:tabs>
        <w:overflowPunct w:val="0"/>
        <w:autoSpaceDE w:val="0"/>
        <w:autoSpaceDN w:val="0"/>
        <w:adjustRightInd w:val="0"/>
        <w:snapToGrid w:val="0"/>
        <w:spacing w:after="0" w:line="360" w:lineRule="auto"/>
        <w:ind w:left="567"/>
        <w:jc w:val="both"/>
        <w:rPr>
          <w:rFonts w:ascii="Bookman Old Style" w:hAnsi="Bookman Old Style" w:cs="Tahoma"/>
          <w:b/>
        </w:rPr>
      </w:pPr>
    </w:p>
    <w:p w:rsidR="00B74AE6" w:rsidRDefault="00B74AE6" w:rsidP="00B74AE6">
      <w:pPr>
        <w:pStyle w:val="ListParagraph1"/>
        <w:widowControl w:val="0"/>
        <w:tabs>
          <w:tab w:val="left" w:pos="567"/>
        </w:tabs>
        <w:overflowPunct w:val="0"/>
        <w:autoSpaceDE w:val="0"/>
        <w:autoSpaceDN w:val="0"/>
        <w:adjustRightInd w:val="0"/>
        <w:snapToGrid w:val="0"/>
        <w:spacing w:after="0" w:line="360" w:lineRule="auto"/>
        <w:ind w:left="567"/>
        <w:jc w:val="both"/>
        <w:rPr>
          <w:rFonts w:ascii="Bookman Old Style" w:hAnsi="Bookman Old Style" w:cs="Tahoma"/>
          <w:b/>
        </w:rPr>
      </w:pPr>
    </w:p>
    <w:p w:rsidR="0070014A" w:rsidRDefault="00734DE7" w:rsidP="00B74AE6">
      <w:pPr>
        <w:pStyle w:val="ListParagraph1"/>
        <w:widowControl w:val="0"/>
        <w:numPr>
          <w:ilvl w:val="1"/>
          <w:numId w:val="1"/>
        </w:numPr>
        <w:tabs>
          <w:tab w:val="clear" w:pos="1080"/>
          <w:tab w:val="left" w:pos="567"/>
        </w:tabs>
        <w:overflowPunct w:val="0"/>
        <w:autoSpaceDE w:val="0"/>
        <w:autoSpaceDN w:val="0"/>
        <w:adjustRightInd w:val="0"/>
        <w:snapToGrid w:val="0"/>
        <w:spacing w:after="0" w:line="360" w:lineRule="auto"/>
        <w:ind w:left="567" w:hanging="567"/>
        <w:jc w:val="both"/>
        <w:rPr>
          <w:rFonts w:ascii="Bookman Old Style" w:hAnsi="Bookman Old Style" w:cs="Tahoma"/>
          <w:b/>
        </w:rPr>
      </w:pPr>
      <w:r w:rsidRPr="008C47D8">
        <w:rPr>
          <w:rFonts w:ascii="Bookman Old Style" w:hAnsi="Bookman Old Style" w:cs="Tahoma"/>
          <w:b/>
        </w:rPr>
        <w:t>Visi dan Misi BKD KABUPATEN PADANG PARIAMAN</w:t>
      </w:r>
    </w:p>
    <w:p w:rsidR="00B74AE6" w:rsidRPr="008C47D8" w:rsidRDefault="00B74AE6" w:rsidP="00B74AE6">
      <w:pPr>
        <w:pStyle w:val="ListParagraph1"/>
        <w:widowControl w:val="0"/>
        <w:tabs>
          <w:tab w:val="left" w:pos="567"/>
        </w:tabs>
        <w:overflowPunct w:val="0"/>
        <w:autoSpaceDE w:val="0"/>
        <w:autoSpaceDN w:val="0"/>
        <w:adjustRightInd w:val="0"/>
        <w:snapToGrid w:val="0"/>
        <w:spacing w:after="0" w:line="360" w:lineRule="auto"/>
        <w:ind w:left="567"/>
        <w:jc w:val="both"/>
        <w:rPr>
          <w:rFonts w:ascii="Bookman Old Style" w:hAnsi="Bookman Old Style" w:cs="Tahoma"/>
          <w:b/>
        </w:rPr>
      </w:pPr>
    </w:p>
    <w:p w:rsidR="0070014A" w:rsidRPr="008C47D8" w:rsidRDefault="00734DE7" w:rsidP="00B74AE6">
      <w:pPr>
        <w:pStyle w:val="ListParagraph1"/>
        <w:autoSpaceDE w:val="0"/>
        <w:autoSpaceDN w:val="0"/>
        <w:adjustRightInd w:val="0"/>
        <w:spacing w:after="0" w:line="360" w:lineRule="auto"/>
        <w:ind w:left="0" w:firstLine="567"/>
        <w:jc w:val="both"/>
        <w:rPr>
          <w:rFonts w:ascii="Bookman Old Style" w:hAnsi="Bookman Old Style" w:cs="Tahoma"/>
        </w:rPr>
      </w:pPr>
      <w:proofErr w:type="gramStart"/>
      <w:r w:rsidRPr="008C47D8">
        <w:rPr>
          <w:rFonts w:ascii="Bookman Old Style" w:hAnsi="Bookman Old Style" w:cs="Tahoma"/>
        </w:rPr>
        <w:t>Peran stategis Badan Kepegawaian Daerah (BKD) sebagai Satuan Kerja Perangkat Daerah adalah untuk menjamin terselenggaranya manajemen kepegawaian yang efesien dan efektif di daerah.</w:t>
      </w:r>
      <w:proofErr w:type="gramEnd"/>
      <w:r w:rsidRPr="008C47D8">
        <w:rPr>
          <w:rFonts w:ascii="Bookman Old Style" w:hAnsi="Bookman Old Style" w:cs="Tahoma"/>
        </w:rPr>
        <w:t xml:space="preserve"> </w:t>
      </w:r>
      <w:proofErr w:type="gramStart"/>
      <w:r w:rsidRPr="008C47D8">
        <w:rPr>
          <w:rFonts w:ascii="Bookman Old Style" w:hAnsi="Bookman Old Style" w:cs="Tahoma"/>
        </w:rPr>
        <w:t>Dalam upayanya menyikapi isu-isu strategis serta tantangan perubahan dan perkembangan lingkungan eksternal yang terjadi, maka BKD memandang perlu untuk menetapkan visi dan misi agar mampu mengarahkan perjalanan organisasinya melalui penyelenggaraan tugas dan fungsinya dalam rangka mendukung pencapaian tujuan pembangunan daerah.</w:t>
      </w:r>
      <w:proofErr w:type="gramEnd"/>
    </w:p>
    <w:p w:rsidR="0070014A" w:rsidRPr="008C47D8" w:rsidRDefault="0070014A" w:rsidP="00B74AE6">
      <w:pPr>
        <w:pStyle w:val="ListParagraph1"/>
        <w:tabs>
          <w:tab w:val="left" w:pos="567"/>
        </w:tabs>
        <w:autoSpaceDE w:val="0"/>
        <w:autoSpaceDN w:val="0"/>
        <w:adjustRightInd w:val="0"/>
        <w:spacing w:after="0" w:line="360" w:lineRule="auto"/>
        <w:ind w:left="930"/>
        <w:jc w:val="both"/>
        <w:rPr>
          <w:rFonts w:ascii="Bookman Old Style" w:hAnsi="Bookman Old Style" w:cs="Tahoma"/>
        </w:rPr>
      </w:pPr>
    </w:p>
    <w:p w:rsidR="0070014A" w:rsidRDefault="00734DE7" w:rsidP="00B74AE6">
      <w:pPr>
        <w:pStyle w:val="ListParagraph1"/>
        <w:numPr>
          <w:ilvl w:val="0"/>
          <w:numId w:val="2"/>
        </w:numPr>
        <w:tabs>
          <w:tab w:val="left" w:pos="426"/>
          <w:tab w:val="left" w:pos="993"/>
        </w:tabs>
        <w:autoSpaceDE w:val="0"/>
        <w:autoSpaceDN w:val="0"/>
        <w:adjustRightInd w:val="0"/>
        <w:spacing w:after="0" w:line="360" w:lineRule="auto"/>
        <w:ind w:hanging="1083"/>
        <w:jc w:val="both"/>
        <w:rPr>
          <w:rFonts w:ascii="Bookman Old Style" w:hAnsi="Bookman Old Style" w:cs="Tahoma"/>
        </w:rPr>
      </w:pPr>
      <w:r w:rsidRPr="008C47D8">
        <w:rPr>
          <w:rFonts w:ascii="Bookman Old Style" w:hAnsi="Bookman Old Style" w:cs="Tahoma"/>
        </w:rPr>
        <w:t>Visi</w:t>
      </w:r>
    </w:p>
    <w:p w:rsidR="00B74AE6" w:rsidRPr="008C47D8" w:rsidRDefault="00B74AE6" w:rsidP="00B74AE6">
      <w:pPr>
        <w:pStyle w:val="ListParagraph1"/>
        <w:tabs>
          <w:tab w:val="left" w:pos="426"/>
          <w:tab w:val="left" w:pos="993"/>
        </w:tabs>
        <w:autoSpaceDE w:val="0"/>
        <w:autoSpaceDN w:val="0"/>
        <w:adjustRightInd w:val="0"/>
        <w:spacing w:after="0" w:line="360" w:lineRule="auto"/>
        <w:ind w:left="1083"/>
        <w:jc w:val="both"/>
        <w:rPr>
          <w:rFonts w:ascii="Bookman Old Style" w:hAnsi="Bookman Old Style" w:cs="Tahoma"/>
        </w:rPr>
      </w:pPr>
    </w:p>
    <w:p w:rsidR="0070014A" w:rsidRPr="008C47D8" w:rsidRDefault="00734DE7" w:rsidP="00B74AE6">
      <w:pPr>
        <w:pStyle w:val="ListParagraph1"/>
        <w:autoSpaceDE w:val="0"/>
        <w:autoSpaceDN w:val="0"/>
        <w:adjustRightInd w:val="0"/>
        <w:spacing w:after="0" w:line="360" w:lineRule="auto"/>
        <w:ind w:left="0" w:firstLine="425"/>
        <w:jc w:val="both"/>
        <w:rPr>
          <w:rFonts w:ascii="Bookman Old Style" w:hAnsi="Bookman Old Style" w:cs="Tahoma"/>
        </w:rPr>
      </w:pPr>
      <w:r w:rsidRPr="008C47D8">
        <w:rPr>
          <w:rFonts w:ascii="Bookman Old Style" w:hAnsi="Bookman Old Style" w:cs="Tahoma"/>
        </w:rPr>
        <w:t xml:space="preserve">Visi pada dasarnya adalah kondisi objektif yang diinginkan dan dicita-citakan dimasa depan dan dapat diwujudkan oleh seluruh lapisan masyarakat pada periode waktu tertentu. Dengan ditetapkannya visi yang tepat, maka suatu instansi </w:t>
      </w:r>
      <w:proofErr w:type="gramStart"/>
      <w:r w:rsidRPr="008C47D8">
        <w:rPr>
          <w:rFonts w:ascii="Bookman Old Style" w:hAnsi="Bookman Old Style" w:cs="Tahoma"/>
        </w:rPr>
        <w:t>akan</w:t>
      </w:r>
      <w:proofErr w:type="gramEnd"/>
      <w:r w:rsidRPr="008C47D8">
        <w:rPr>
          <w:rFonts w:ascii="Bookman Old Style" w:hAnsi="Bookman Old Style" w:cs="Tahoma"/>
        </w:rPr>
        <w:t xml:space="preserve"> menjadi lembaga yang dapat mengatur irama kegiatan operasional, mengatur pengelolaan sumber daya, mampu mengembangkan indikator kinerja dan cara pengukurannya.</w:t>
      </w:r>
    </w:p>
    <w:p w:rsidR="008C47D8" w:rsidRPr="00607D2A" w:rsidRDefault="00734DE7" w:rsidP="00B74AE6">
      <w:pPr>
        <w:pStyle w:val="ListParagraph1"/>
        <w:autoSpaceDE w:val="0"/>
        <w:autoSpaceDN w:val="0"/>
        <w:adjustRightInd w:val="0"/>
        <w:spacing w:after="0" w:line="360" w:lineRule="auto"/>
        <w:ind w:left="0" w:firstLine="425"/>
        <w:jc w:val="both"/>
        <w:rPr>
          <w:rFonts w:ascii="Bookman Old Style" w:hAnsi="Bookman Old Style" w:cs="Tahoma"/>
        </w:rPr>
      </w:pPr>
      <w:r w:rsidRPr="008C47D8">
        <w:rPr>
          <w:rFonts w:ascii="Bookman Old Style" w:hAnsi="Bookman Old Style" w:cs="Tahoma"/>
        </w:rPr>
        <w:t xml:space="preserve">Visi </w:t>
      </w:r>
      <w:r w:rsidRPr="008C47D8">
        <w:rPr>
          <w:rFonts w:ascii="Bookman Old Style" w:hAnsi="Bookman Old Style" w:cs="Tahoma"/>
          <w:bCs/>
        </w:rPr>
        <w:t>Badan Kepegawaian Daerah Kabupaten Padang Pariaman</w:t>
      </w:r>
      <w:r w:rsidRPr="008C47D8">
        <w:rPr>
          <w:rFonts w:ascii="Bookman Old Style" w:hAnsi="Bookman Old Style" w:cs="Tahoma"/>
        </w:rPr>
        <w:t xml:space="preserve"> untuk 5 (lima) tahun kedepan mengacu pada Misi keenam Kabupaten Padang Pariaman Tahun 2016-2021 yaitu </w:t>
      </w:r>
      <w:proofErr w:type="gramStart"/>
      <w:r w:rsidRPr="008C47D8">
        <w:rPr>
          <w:rFonts w:ascii="Bookman Old Style" w:hAnsi="Bookman Old Style" w:cs="Tahoma"/>
        </w:rPr>
        <w:t>“ mewujudkan</w:t>
      </w:r>
      <w:proofErr w:type="gramEnd"/>
      <w:r w:rsidRPr="008C47D8">
        <w:rPr>
          <w:rFonts w:ascii="Bookman Old Style" w:hAnsi="Bookman Old Style" w:cs="Tahoma"/>
        </w:rPr>
        <w:t xml:space="preserve"> tata kelola pemerintahan yang baik, bersih berkeadilan, demokratis melalui pembinaan aparatur dan pelayanan publik”</w:t>
      </w:r>
      <w:r w:rsidRPr="008C47D8">
        <w:rPr>
          <w:rFonts w:ascii="Bookman Old Style" w:hAnsi="Bookman Old Style" w:cs="Tahoma"/>
          <w:color w:val="000000"/>
        </w:rPr>
        <w:t xml:space="preserve"> adalah : </w:t>
      </w:r>
    </w:p>
    <w:p w:rsidR="00607D2A" w:rsidRPr="00B74AE6" w:rsidRDefault="00734DE7" w:rsidP="00B74AE6">
      <w:pPr>
        <w:pStyle w:val="Title"/>
        <w:spacing w:after="0"/>
        <w:rPr>
          <w:rFonts w:ascii="Bookman Old Style" w:hAnsi="Bookman Old Style" w:cs="Tahoma"/>
          <w:color w:val="000000"/>
          <w:sz w:val="24"/>
        </w:rPr>
      </w:pPr>
      <w:proofErr w:type="gramStart"/>
      <w:r w:rsidRPr="008C47D8">
        <w:rPr>
          <w:rFonts w:ascii="Bookman Old Style" w:hAnsi="Bookman Old Style" w:cs="Tahoma"/>
          <w:color w:val="000000"/>
          <w:sz w:val="24"/>
        </w:rPr>
        <w:t>“ Terwujudnya</w:t>
      </w:r>
      <w:proofErr w:type="gramEnd"/>
      <w:r w:rsidRPr="008C47D8">
        <w:rPr>
          <w:rFonts w:ascii="Bookman Old Style" w:hAnsi="Bookman Old Style" w:cs="Tahoma"/>
          <w:color w:val="000000"/>
          <w:sz w:val="24"/>
        </w:rPr>
        <w:t xml:space="preserve"> Profesionalisme Aparatur dan Prima dalam Pelayanan “</w:t>
      </w:r>
    </w:p>
    <w:p w:rsidR="0070014A" w:rsidRPr="008C47D8" w:rsidRDefault="00734DE7" w:rsidP="00B74AE6">
      <w:pPr>
        <w:pStyle w:val="Title"/>
        <w:spacing w:after="0"/>
        <w:jc w:val="both"/>
        <w:rPr>
          <w:rFonts w:ascii="Bookman Old Style" w:hAnsi="Bookman Old Style" w:cs="Tahoma"/>
          <w:b w:val="0"/>
          <w:sz w:val="24"/>
        </w:rPr>
      </w:pPr>
      <w:r w:rsidRPr="008C47D8">
        <w:rPr>
          <w:rFonts w:ascii="Bookman Old Style" w:hAnsi="Bookman Old Style" w:cs="Tahoma"/>
          <w:b w:val="0"/>
          <w:sz w:val="24"/>
        </w:rPr>
        <w:lastRenderedPageBreak/>
        <w:t xml:space="preserve">Visi ini memiliki 2 (dua) kunci pokok </w:t>
      </w:r>
      <w:proofErr w:type="gramStart"/>
      <w:r w:rsidRPr="008C47D8">
        <w:rPr>
          <w:rFonts w:ascii="Bookman Old Style" w:hAnsi="Bookman Old Style" w:cs="Tahoma"/>
          <w:b w:val="0"/>
          <w:sz w:val="24"/>
        </w:rPr>
        <w:t>yakni :</w:t>
      </w:r>
      <w:proofErr w:type="gramEnd"/>
    </w:p>
    <w:p w:rsidR="0070014A" w:rsidRPr="008C47D8" w:rsidRDefault="00734DE7" w:rsidP="00B74AE6">
      <w:pPr>
        <w:pStyle w:val="Title"/>
        <w:tabs>
          <w:tab w:val="left" w:pos="1418"/>
        </w:tabs>
        <w:spacing w:after="0"/>
        <w:ind w:left="1418" w:hanging="425"/>
        <w:jc w:val="both"/>
        <w:rPr>
          <w:rFonts w:ascii="Bookman Old Style" w:hAnsi="Bookman Old Style" w:cs="Tahoma"/>
          <w:b w:val="0"/>
          <w:color w:val="000000"/>
          <w:sz w:val="24"/>
        </w:rPr>
      </w:pPr>
      <w:r w:rsidRPr="008C47D8">
        <w:rPr>
          <w:rFonts w:ascii="Bookman Old Style" w:hAnsi="Bookman Old Style" w:cs="Tahoma"/>
          <w:b w:val="0"/>
          <w:sz w:val="24"/>
        </w:rPr>
        <w:t>1).</w:t>
      </w:r>
      <w:r w:rsidRPr="008C47D8">
        <w:rPr>
          <w:rFonts w:ascii="Bookman Old Style" w:hAnsi="Bookman Old Style" w:cs="Tahoma"/>
          <w:b w:val="0"/>
          <w:sz w:val="24"/>
        </w:rPr>
        <w:tab/>
      </w:r>
      <w:r w:rsidRPr="008C47D8">
        <w:rPr>
          <w:rFonts w:ascii="Bookman Old Style" w:hAnsi="Bookman Old Style" w:cs="Tahoma"/>
          <w:sz w:val="24"/>
        </w:rPr>
        <w:t>Profesionalisme Aparatur</w:t>
      </w:r>
      <w:r w:rsidRPr="008C47D8">
        <w:rPr>
          <w:rFonts w:ascii="Bookman Old Style" w:hAnsi="Bookman Old Style" w:cs="Tahoma"/>
          <w:b w:val="0"/>
          <w:sz w:val="24"/>
        </w:rPr>
        <w:t xml:space="preserve">, maksudnya adalah suatu kondisi yang diharapkan dimana ASN diharapkan mampu </w:t>
      </w:r>
      <w:r w:rsidRPr="008C47D8">
        <w:rPr>
          <w:rFonts w:ascii="Bookman Old Style" w:hAnsi="Bookman Old Style" w:cs="Tahoma"/>
          <w:b w:val="0"/>
          <w:color w:val="000000"/>
          <w:sz w:val="24"/>
        </w:rPr>
        <w:t xml:space="preserve">mengemban tugas-tugas yang diberikan kepadanya, baik itu tugas-tugas pemerintahan, pembangunan dan tugas-tugas kemasyarakatan, sehingga dimanapun ia berada akan dapat mendukung kelancaran pelaksanaan tugas sehari-hari. </w:t>
      </w:r>
    </w:p>
    <w:p w:rsidR="0070014A" w:rsidRDefault="00734DE7" w:rsidP="00B74AE6">
      <w:pPr>
        <w:pStyle w:val="Title"/>
        <w:spacing w:after="0"/>
        <w:ind w:left="1418" w:hanging="425"/>
        <w:jc w:val="both"/>
        <w:rPr>
          <w:rFonts w:ascii="Bookman Old Style" w:hAnsi="Bookman Old Style" w:cs="Tahoma"/>
          <w:b w:val="0"/>
          <w:color w:val="000000"/>
          <w:sz w:val="24"/>
        </w:rPr>
      </w:pPr>
      <w:r w:rsidRPr="008C47D8">
        <w:rPr>
          <w:rFonts w:ascii="Bookman Old Style" w:hAnsi="Bookman Old Style" w:cs="Tahoma"/>
          <w:b w:val="0"/>
          <w:color w:val="000000"/>
          <w:sz w:val="24"/>
        </w:rPr>
        <w:t xml:space="preserve">2). </w:t>
      </w:r>
      <w:r w:rsidRPr="008C47D8">
        <w:rPr>
          <w:rFonts w:ascii="Bookman Old Style" w:hAnsi="Bookman Old Style" w:cs="Tahoma"/>
          <w:b w:val="0"/>
          <w:color w:val="000000"/>
          <w:sz w:val="24"/>
        </w:rPr>
        <w:tab/>
      </w:r>
      <w:r w:rsidRPr="008C47D8">
        <w:rPr>
          <w:rFonts w:ascii="Bookman Old Style" w:hAnsi="Bookman Old Style" w:cs="Tahoma"/>
          <w:color w:val="000000"/>
          <w:sz w:val="24"/>
        </w:rPr>
        <w:t>Prima dalam Pelayanan</w:t>
      </w:r>
      <w:r w:rsidRPr="008C47D8">
        <w:rPr>
          <w:rFonts w:ascii="Bookman Old Style" w:hAnsi="Bookman Old Style" w:cs="Tahoma"/>
          <w:b w:val="0"/>
          <w:color w:val="000000"/>
          <w:sz w:val="24"/>
        </w:rPr>
        <w:t>, maksudnya adalah Pelayanan yang terbaik dari pemerintah kepada pelanggan/pengguna jasa. Prima dalam pelayanan dapat diukur jika terdapat standar operasional pelayanan yang sistematis dan terukur dengan jelas dan tegas</w:t>
      </w:r>
    </w:p>
    <w:p w:rsidR="00B74AE6" w:rsidRPr="008C47D8" w:rsidRDefault="00B74AE6" w:rsidP="00B74AE6">
      <w:pPr>
        <w:pStyle w:val="Title"/>
        <w:spacing w:after="0"/>
        <w:ind w:left="1418" w:hanging="425"/>
        <w:jc w:val="both"/>
        <w:rPr>
          <w:rFonts w:ascii="Bookman Old Style" w:hAnsi="Bookman Old Style" w:cs="Tahoma"/>
          <w:b w:val="0"/>
          <w:color w:val="000000"/>
          <w:sz w:val="24"/>
        </w:rPr>
      </w:pPr>
    </w:p>
    <w:p w:rsidR="0070014A" w:rsidRDefault="00734DE7" w:rsidP="00B74AE6">
      <w:pPr>
        <w:pStyle w:val="ListParagraph1"/>
        <w:numPr>
          <w:ilvl w:val="0"/>
          <w:numId w:val="2"/>
        </w:numPr>
        <w:tabs>
          <w:tab w:val="left" w:pos="426"/>
          <w:tab w:val="left" w:pos="993"/>
        </w:tabs>
        <w:autoSpaceDE w:val="0"/>
        <w:autoSpaceDN w:val="0"/>
        <w:adjustRightInd w:val="0"/>
        <w:spacing w:after="0" w:line="360" w:lineRule="auto"/>
        <w:ind w:hanging="1083"/>
        <w:jc w:val="both"/>
        <w:rPr>
          <w:rFonts w:ascii="Bookman Old Style" w:hAnsi="Bookman Old Style" w:cs="Tahoma"/>
        </w:rPr>
      </w:pPr>
      <w:r w:rsidRPr="008C47D8">
        <w:rPr>
          <w:rFonts w:ascii="Bookman Old Style" w:hAnsi="Bookman Old Style" w:cs="Tahoma"/>
        </w:rPr>
        <w:t>Misi</w:t>
      </w:r>
    </w:p>
    <w:p w:rsidR="00B74AE6" w:rsidRPr="008C47D8" w:rsidRDefault="00B74AE6" w:rsidP="00B74AE6">
      <w:pPr>
        <w:pStyle w:val="ListParagraph1"/>
        <w:tabs>
          <w:tab w:val="left" w:pos="426"/>
          <w:tab w:val="left" w:pos="993"/>
        </w:tabs>
        <w:autoSpaceDE w:val="0"/>
        <w:autoSpaceDN w:val="0"/>
        <w:adjustRightInd w:val="0"/>
        <w:spacing w:after="0" w:line="360" w:lineRule="auto"/>
        <w:ind w:left="1083"/>
        <w:jc w:val="both"/>
        <w:rPr>
          <w:rFonts w:ascii="Bookman Old Style" w:hAnsi="Bookman Old Style" w:cs="Tahoma"/>
        </w:rPr>
      </w:pPr>
    </w:p>
    <w:p w:rsidR="00B74AE6" w:rsidRPr="008C47D8" w:rsidRDefault="00734DE7" w:rsidP="00B74AE6">
      <w:pPr>
        <w:pStyle w:val="ListParagraph1"/>
        <w:autoSpaceDE w:val="0"/>
        <w:autoSpaceDN w:val="0"/>
        <w:adjustRightInd w:val="0"/>
        <w:spacing w:after="0" w:line="360" w:lineRule="auto"/>
        <w:ind w:left="0" w:firstLine="425"/>
        <w:jc w:val="both"/>
        <w:rPr>
          <w:rFonts w:ascii="Bookman Old Style" w:hAnsi="Bookman Old Style" w:cs="Tahoma"/>
        </w:rPr>
      </w:pPr>
      <w:r w:rsidRPr="008C47D8">
        <w:rPr>
          <w:rFonts w:ascii="Bookman Old Style" w:hAnsi="Bookman Old Style" w:cs="Tahoma"/>
        </w:rPr>
        <w:t xml:space="preserve">Misi pada dasarnya merupakan </w:t>
      </w:r>
      <w:proofErr w:type="gramStart"/>
      <w:r w:rsidRPr="008C47D8">
        <w:rPr>
          <w:rFonts w:ascii="Bookman Old Style" w:hAnsi="Bookman Old Style" w:cs="Tahoma"/>
        </w:rPr>
        <w:t>cara</w:t>
      </w:r>
      <w:proofErr w:type="gramEnd"/>
      <w:r w:rsidRPr="008C47D8">
        <w:rPr>
          <w:rFonts w:ascii="Bookman Old Style" w:hAnsi="Bookman Old Style" w:cs="Tahoma"/>
        </w:rPr>
        <w:t xml:space="preserve"> dan upaya umum dan bersifat pokok yang akan dilaksanakan dalam mewujudkan dan merealisasikan visi yang telah ditetapkan. </w:t>
      </w:r>
      <w:proofErr w:type="gramStart"/>
      <w:r w:rsidRPr="008C47D8">
        <w:rPr>
          <w:rFonts w:ascii="Bookman Old Style" w:hAnsi="Bookman Old Style" w:cs="Tahoma"/>
        </w:rPr>
        <w:t>Misi hendaknya diketahui oleh semua pegawai BKD.</w:t>
      </w:r>
      <w:proofErr w:type="gramEnd"/>
      <w:r w:rsidRPr="008C47D8">
        <w:rPr>
          <w:rFonts w:ascii="Bookman Old Style" w:hAnsi="Bookman Old Style" w:cs="Tahoma"/>
        </w:rPr>
        <w:t xml:space="preserve"> Dengan pernyataan misi diharapkan seluruh pegawai dan pihak yang berkepentingan dapat mengenal Badan Kepegawaian Daerah Kabupaten Padang Pariaman, dan mengetahui peran dan program-programnya serta hasil yang </w:t>
      </w:r>
      <w:proofErr w:type="gramStart"/>
      <w:r w:rsidRPr="008C47D8">
        <w:rPr>
          <w:rFonts w:ascii="Bookman Old Style" w:hAnsi="Bookman Old Style" w:cs="Tahoma"/>
        </w:rPr>
        <w:t>akan</w:t>
      </w:r>
      <w:proofErr w:type="gramEnd"/>
      <w:r w:rsidRPr="008C47D8">
        <w:rPr>
          <w:rFonts w:ascii="Bookman Old Style" w:hAnsi="Bookman Old Style" w:cs="Tahoma"/>
        </w:rPr>
        <w:t xml:space="preserve"> diperoleh diwaktu yang akan datang.</w:t>
      </w:r>
    </w:p>
    <w:p w:rsidR="0070014A" w:rsidRPr="008C47D8" w:rsidRDefault="00734DE7" w:rsidP="00B74AE6">
      <w:pPr>
        <w:pStyle w:val="ListParagraph1"/>
        <w:autoSpaceDE w:val="0"/>
        <w:autoSpaceDN w:val="0"/>
        <w:adjustRightInd w:val="0"/>
        <w:spacing w:after="0" w:line="360" w:lineRule="auto"/>
        <w:ind w:left="0" w:firstLine="425"/>
        <w:jc w:val="both"/>
        <w:rPr>
          <w:rFonts w:ascii="Bookman Old Style" w:hAnsi="Bookman Old Style" w:cs="Tahoma"/>
        </w:rPr>
      </w:pPr>
      <w:r w:rsidRPr="008C47D8">
        <w:rPr>
          <w:rFonts w:ascii="Bookman Old Style" w:hAnsi="Bookman Old Style" w:cs="Tahoma"/>
        </w:rPr>
        <w:t xml:space="preserve">Adapun Misi Badan Kepegawaian Daerah Kabupaten Padang Pariaman adalah sebagai </w:t>
      </w:r>
      <w:proofErr w:type="gramStart"/>
      <w:r w:rsidRPr="008C47D8">
        <w:rPr>
          <w:rFonts w:ascii="Bookman Old Style" w:hAnsi="Bookman Old Style" w:cs="Tahoma"/>
        </w:rPr>
        <w:t>berikut</w:t>
      </w:r>
      <w:r w:rsidR="00CA17C7">
        <w:rPr>
          <w:rFonts w:ascii="Bookman Old Style" w:hAnsi="Bookman Old Style" w:cs="Tahoma"/>
        </w:rPr>
        <w:t xml:space="preserve"> </w:t>
      </w:r>
      <w:r w:rsidRPr="008C47D8">
        <w:rPr>
          <w:rFonts w:ascii="Bookman Old Style" w:hAnsi="Bookman Old Style" w:cs="Tahoma"/>
        </w:rPr>
        <w:t>:</w:t>
      </w:r>
      <w:proofErr w:type="gramEnd"/>
    </w:p>
    <w:p w:rsidR="0070014A" w:rsidRPr="008C47D8" w:rsidRDefault="00734DE7" w:rsidP="00B74AE6">
      <w:pPr>
        <w:pStyle w:val="ListParagraph1"/>
        <w:numPr>
          <w:ilvl w:val="0"/>
          <w:numId w:val="3"/>
        </w:numPr>
        <w:spacing w:after="0" w:line="360" w:lineRule="auto"/>
        <w:ind w:left="567" w:hanging="567"/>
        <w:jc w:val="both"/>
        <w:rPr>
          <w:rFonts w:ascii="Bookman Old Style" w:hAnsi="Bookman Old Style" w:cs="Tahoma"/>
        </w:rPr>
      </w:pPr>
      <w:r w:rsidRPr="008C47D8">
        <w:rPr>
          <w:rFonts w:ascii="Bookman Old Style" w:hAnsi="Bookman Old Style" w:cs="Tahoma"/>
        </w:rPr>
        <w:t>Pengembangan dan optimalisasi manajemen kepegawaian daerah</w:t>
      </w:r>
    </w:p>
    <w:p w:rsidR="0070014A" w:rsidRPr="008C47D8" w:rsidRDefault="00734DE7" w:rsidP="00B74AE6">
      <w:pPr>
        <w:pStyle w:val="ListParagraph1"/>
        <w:numPr>
          <w:ilvl w:val="0"/>
          <w:numId w:val="3"/>
        </w:numPr>
        <w:spacing w:after="0" w:line="360" w:lineRule="auto"/>
        <w:ind w:left="567" w:hanging="567"/>
        <w:jc w:val="both"/>
        <w:rPr>
          <w:rFonts w:ascii="Bookman Old Style" w:hAnsi="Bookman Old Style" w:cs="Tahoma"/>
        </w:rPr>
      </w:pPr>
      <w:r w:rsidRPr="008C47D8">
        <w:rPr>
          <w:rFonts w:ascii="Bookman Old Style" w:hAnsi="Bookman Old Style" w:cs="Tahoma"/>
        </w:rPr>
        <w:t>Pengembangan dan pengoptimalan sistem pelayanan kepegawaian daerah</w:t>
      </w:r>
    </w:p>
    <w:p w:rsidR="0070014A" w:rsidRDefault="00734DE7" w:rsidP="00B74AE6">
      <w:pPr>
        <w:pStyle w:val="ListParagraph1"/>
        <w:numPr>
          <w:ilvl w:val="0"/>
          <w:numId w:val="3"/>
        </w:numPr>
        <w:spacing w:after="0" w:line="360" w:lineRule="auto"/>
        <w:ind w:left="567" w:hanging="567"/>
        <w:jc w:val="both"/>
        <w:rPr>
          <w:rFonts w:ascii="Bookman Old Style" w:hAnsi="Bookman Old Style" w:cs="Tahoma"/>
        </w:rPr>
      </w:pPr>
      <w:r w:rsidRPr="008C47D8">
        <w:rPr>
          <w:rFonts w:ascii="Bookman Old Style" w:hAnsi="Bookman Old Style" w:cs="Tahoma"/>
        </w:rPr>
        <w:t>Pengembangan dan optimalisasi manajemen internal BKD</w:t>
      </w:r>
    </w:p>
    <w:p w:rsidR="00607D2A" w:rsidRDefault="00607D2A" w:rsidP="00B74AE6">
      <w:pPr>
        <w:pStyle w:val="ListParagraph1"/>
        <w:spacing w:after="0" w:line="360" w:lineRule="auto"/>
        <w:jc w:val="both"/>
        <w:rPr>
          <w:rFonts w:ascii="Bookman Old Style" w:hAnsi="Bookman Old Style" w:cs="Tahoma"/>
        </w:rPr>
      </w:pPr>
    </w:p>
    <w:p w:rsidR="00B74AE6" w:rsidRDefault="00B74AE6" w:rsidP="00B74AE6">
      <w:pPr>
        <w:pStyle w:val="ListParagraph1"/>
        <w:spacing w:after="0" w:line="360" w:lineRule="auto"/>
        <w:jc w:val="both"/>
        <w:rPr>
          <w:rFonts w:ascii="Bookman Old Style" w:hAnsi="Bookman Old Style" w:cs="Tahoma"/>
        </w:rPr>
      </w:pPr>
    </w:p>
    <w:p w:rsidR="00B74AE6" w:rsidRDefault="00B74AE6" w:rsidP="00B74AE6">
      <w:pPr>
        <w:pStyle w:val="ListParagraph1"/>
        <w:spacing w:after="0" w:line="360" w:lineRule="auto"/>
        <w:jc w:val="both"/>
        <w:rPr>
          <w:rFonts w:ascii="Bookman Old Style" w:hAnsi="Bookman Old Style" w:cs="Tahoma"/>
        </w:rPr>
      </w:pPr>
    </w:p>
    <w:p w:rsidR="00607D2A" w:rsidRPr="008C47D8" w:rsidRDefault="00607D2A" w:rsidP="00B74AE6">
      <w:pPr>
        <w:pStyle w:val="ListParagraph1"/>
        <w:spacing w:after="0" w:line="360" w:lineRule="auto"/>
        <w:jc w:val="both"/>
        <w:rPr>
          <w:rFonts w:ascii="Bookman Old Style" w:hAnsi="Bookman Old Style" w:cs="Tahoma"/>
        </w:rPr>
      </w:pPr>
    </w:p>
    <w:p w:rsidR="0070014A" w:rsidRDefault="00734DE7" w:rsidP="00B74AE6">
      <w:pPr>
        <w:spacing w:after="0" w:line="360" w:lineRule="auto"/>
        <w:rPr>
          <w:rFonts w:ascii="Bookman Old Style" w:hAnsi="Bookman Old Style" w:cs="Tahoma"/>
        </w:rPr>
      </w:pPr>
      <w:r w:rsidRPr="008C47D8">
        <w:rPr>
          <w:rFonts w:ascii="Bookman Old Style" w:hAnsi="Bookman Old Style" w:cs="Tahoma"/>
        </w:rPr>
        <w:lastRenderedPageBreak/>
        <w:t xml:space="preserve">Uraian </w:t>
      </w:r>
      <w:proofErr w:type="gramStart"/>
      <w:r w:rsidRPr="008C47D8">
        <w:rPr>
          <w:rFonts w:ascii="Bookman Old Style" w:hAnsi="Bookman Old Style" w:cs="Tahoma"/>
        </w:rPr>
        <w:t>misi :</w:t>
      </w:r>
      <w:proofErr w:type="gramEnd"/>
    </w:p>
    <w:p w:rsidR="00B74AE6" w:rsidRPr="008C47D8" w:rsidRDefault="00B74AE6" w:rsidP="00B74AE6">
      <w:pPr>
        <w:spacing w:after="0" w:line="360" w:lineRule="auto"/>
        <w:rPr>
          <w:rFonts w:ascii="Bookman Old Style" w:hAnsi="Bookman Old Style" w:cs="Tahoma"/>
        </w:rPr>
      </w:pPr>
    </w:p>
    <w:p w:rsidR="0070014A" w:rsidRPr="008C47D8" w:rsidRDefault="00734DE7" w:rsidP="00B74AE6">
      <w:pPr>
        <w:pStyle w:val="ListParagraph1"/>
        <w:numPr>
          <w:ilvl w:val="0"/>
          <w:numId w:val="4"/>
        </w:numPr>
        <w:spacing w:after="0" w:line="360" w:lineRule="auto"/>
        <w:jc w:val="both"/>
        <w:rPr>
          <w:rFonts w:ascii="Bookman Old Style" w:hAnsi="Bookman Old Style" w:cs="Tahoma"/>
          <w:b/>
        </w:rPr>
      </w:pPr>
      <w:r w:rsidRPr="008C47D8">
        <w:rPr>
          <w:rFonts w:ascii="Bookman Old Style" w:hAnsi="Bookman Old Style" w:cs="Tahoma"/>
          <w:b/>
        </w:rPr>
        <w:t>Pengembangan dan optimalisasi manajemen kepegawaian daerah</w:t>
      </w:r>
    </w:p>
    <w:p w:rsidR="0070014A" w:rsidRDefault="00734DE7" w:rsidP="00B74AE6">
      <w:pPr>
        <w:spacing w:after="0" w:line="360" w:lineRule="auto"/>
        <w:ind w:firstLine="360"/>
        <w:jc w:val="both"/>
        <w:rPr>
          <w:rFonts w:ascii="Bookman Old Style" w:hAnsi="Bookman Old Style" w:cs="Tahoma"/>
        </w:rPr>
      </w:pPr>
      <w:r w:rsidRPr="008C47D8">
        <w:rPr>
          <w:rFonts w:ascii="Bookman Old Style" w:hAnsi="Bookman Old Style" w:cs="Tahoma"/>
        </w:rPr>
        <w:t>Dalam rangka pengembangan dan optimalisasi manajemen kepegawaian daerah, BKD selaku pembina kepegawaian di daerah melakukan perencanaan dan pengembangan kepegawaian, sistem pembinaan kinerja yang optimal, peningkatan kualitas rumusan peundang- undangan kepegawaian, dan efektivitas sistem pengawasan dan pengendalian kepegawaian. Peningkatan perbaikan manajemen kepegawaian dapat dilihat dari kesesuaian antara kompetensi pejabat dengan jabatan yang disyaratkan, kinerja pejabat yang bersangkutan, dan selisih kompensasi dengan pelanggaran disiplin</w:t>
      </w:r>
    </w:p>
    <w:p w:rsidR="00B74AE6" w:rsidRPr="008C47D8" w:rsidRDefault="00B74AE6" w:rsidP="00B74AE6">
      <w:pPr>
        <w:spacing w:after="0" w:line="360" w:lineRule="auto"/>
        <w:ind w:firstLine="360"/>
        <w:jc w:val="both"/>
        <w:rPr>
          <w:rFonts w:ascii="Bookman Old Style" w:hAnsi="Bookman Old Style" w:cs="Tahoma"/>
        </w:rPr>
      </w:pPr>
    </w:p>
    <w:p w:rsidR="0070014A" w:rsidRPr="008C47D8" w:rsidRDefault="00734DE7" w:rsidP="00B74AE6">
      <w:pPr>
        <w:pStyle w:val="ListParagraph1"/>
        <w:numPr>
          <w:ilvl w:val="0"/>
          <w:numId w:val="4"/>
        </w:numPr>
        <w:spacing w:after="0" w:line="360" w:lineRule="auto"/>
        <w:jc w:val="both"/>
        <w:rPr>
          <w:rFonts w:ascii="Bookman Old Style" w:hAnsi="Bookman Old Style" w:cs="Tahoma"/>
          <w:b/>
        </w:rPr>
      </w:pPr>
      <w:r w:rsidRPr="008C47D8">
        <w:rPr>
          <w:rFonts w:ascii="Bookman Old Style" w:hAnsi="Bookman Old Style" w:cs="Tahoma"/>
          <w:b/>
        </w:rPr>
        <w:t>Pengembangan dan pengoptimalan sistem pelayanan kepegawaian daerah</w:t>
      </w:r>
    </w:p>
    <w:p w:rsidR="00CA17C7" w:rsidRDefault="00734DE7" w:rsidP="00B74AE6">
      <w:pPr>
        <w:spacing w:after="0" w:line="360" w:lineRule="auto"/>
        <w:ind w:firstLine="360"/>
        <w:jc w:val="both"/>
        <w:rPr>
          <w:rFonts w:ascii="Bookman Old Style" w:hAnsi="Bookman Old Style" w:cs="Tahoma"/>
        </w:rPr>
      </w:pPr>
      <w:proofErr w:type="gramStart"/>
      <w:r w:rsidRPr="008C47D8">
        <w:rPr>
          <w:rFonts w:ascii="Bookman Old Style" w:hAnsi="Bookman Old Style" w:cs="Tahoma"/>
        </w:rPr>
        <w:t>Dalam rangka mewujudkan kepuasan atas pelayanan di bidang kepegawaian, maka diperlukan perubahan mindset dan kesadaran aparat BKD kearah perbaikan pelayanan, dengan memberikan pelayanan yang cepat, mudah, tepat dan terstandarisasi.</w:t>
      </w:r>
      <w:proofErr w:type="gramEnd"/>
      <w:r w:rsidRPr="008C47D8">
        <w:rPr>
          <w:rFonts w:ascii="Bookman Old Style" w:hAnsi="Bookman Old Style" w:cs="Tahoma"/>
        </w:rPr>
        <w:t xml:space="preserve"> </w:t>
      </w:r>
      <w:proofErr w:type="gramStart"/>
      <w:r w:rsidRPr="008C47D8">
        <w:rPr>
          <w:rFonts w:ascii="Bookman Old Style" w:hAnsi="Bookman Old Style" w:cs="Tahoma"/>
        </w:rPr>
        <w:t>Perbaikan pelayanan BKD dapat diindikasikan dengan semakin meningkatnya kecepatan dan ketepatan pelayanan kepegawaian dengan menggunakan pelayanan yang berbasis teknologi informasi dan sistem informasi kepegawaian yang terintegrasi serta didukung oleh sarana dan prasarana yang memadai.</w:t>
      </w:r>
      <w:proofErr w:type="gramEnd"/>
      <w:r w:rsidRPr="008C47D8">
        <w:rPr>
          <w:rFonts w:ascii="Bookman Old Style" w:hAnsi="Bookman Old Style" w:cs="Tahoma"/>
        </w:rPr>
        <w:t xml:space="preserve"> </w:t>
      </w:r>
      <w:proofErr w:type="gramStart"/>
      <w:r w:rsidRPr="008C47D8">
        <w:rPr>
          <w:rFonts w:ascii="Bookman Old Style" w:hAnsi="Bookman Old Style" w:cs="Tahoma"/>
        </w:rPr>
        <w:t>Dengan terlaksananya hal ini secara konsisten, maka pelayanan prima dibidang kepegawaian dapat tercapai.</w:t>
      </w:r>
      <w:proofErr w:type="gramEnd"/>
    </w:p>
    <w:p w:rsidR="00B74AE6" w:rsidRDefault="00B74AE6" w:rsidP="00B74AE6">
      <w:pPr>
        <w:spacing w:after="0" w:line="360" w:lineRule="auto"/>
        <w:ind w:firstLine="360"/>
        <w:jc w:val="both"/>
        <w:rPr>
          <w:rFonts w:ascii="Bookman Old Style" w:hAnsi="Bookman Old Style" w:cs="Tahoma"/>
        </w:rPr>
      </w:pPr>
    </w:p>
    <w:p w:rsidR="0070014A" w:rsidRPr="008C47D8" w:rsidRDefault="00734DE7" w:rsidP="00B74AE6">
      <w:pPr>
        <w:pStyle w:val="ListParagraph1"/>
        <w:numPr>
          <w:ilvl w:val="0"/>
          <w:numId w:val="4"/>
        </w:numPr>
        <w:spacing w:after="0" w:line="360" w:lineRule="auto"/>
        <w:rPr>
          <w:rFonts w:ascii="Bookman Old Style" w:hAnsi="Bookman Old Style" w:cs="Tahoma"/>
          <w:b/>
        </w:rPr>
      </w:pPr>
      <w:r w:rsidRPr="008C47D8">
        <w:rPr>
          <w:rFonts w:ascii="Bookman Old Style" w:hAnsi="Bookman Old Style" w:cs="Tahoma"/>
          <w:b/>
        </w:rPr>
        <w:t>Pengembangan dan optimalisasi manajemen internal BKD</w:t>
      </w:r>
    </w:p>
    <w:p w:rsidR="0070014A" w:rsidRDefault="00734DE7" w:rsidP="00B74AE6">
      <w:pPr>
        <w:spacing w:after="0" w:line="360" w:lineRule="auto"/>
        <w:ind w:firstLine="360"/>
        <w:jc w:val="both"/>
        <w:rPr>
          <w:rFonts w:ascii="Bookman Old Style" w:hAnsi="Bookman Old Style" w:cs="Tahoma"/>
        </w:rPr>
      </w:pPr>
      <w:proofErr w:type="gramStart"/>
      <w:r w:rsidRPr="008C47D8">
        <w:rPr>
          <w:rFonts w:ascii="Bookman Old Style" w:hAnsi="Bookman Old Style" w:cs="Tahoma"/>
        </w:rPr>
        <w:t>Hal ini merupakan salah satu upaya BKD dalam rangka mewujudkan profesionalisme aparatur dan pelayanan prima.</w:t>
      </w:r>
      <w:proofErr w:type="gramEnd"/>
      <w:r w:rsidRPr="008C47D8">
        <w:rPr>
          <w:rFonts w:ascii="Bookman Old Style" w:hAnsi="Bookman Old Style" w:cs="Tahoma"/>
        </w:rPr>
        <w:t xml:space="preserve"> Dalam hal ini BKD dalam melaksanakan kewenangan, tugas dan fungsinya </w:t>
      </w:r>
      <w:proofErr w:type="gramStart"/>
      <w:r w:rsidRPr="008C47D8">
        <w:rPr>
          <w:rFonts w:ascii="Bookman Old Style" w:hAnsi="Bookman Old Style" w:cs="Tahoma"/>
        </w:rPr>
        <w:t>akan</w:t>
      </w:r>
      <w:proofErr w:type="gramEnd"/>
      <w:r w:rsidRPr="008C47D8">
        <w:rPr>
          <w:rFonts w:ascii="Bookman Old Style" w:hAnsi="Bookman Old Style" w:cs="Tahoma"/>
        </w:rPr>
        <w:t xml:space="preserve"> melakukan pembenahan-pembenahan melalui peningkatan kapabilitas dan kompetensinya serta menjaga integritas dan citra </w:t>
      </w:r>
      <w:r w:rsidRPr="008C47D8">
        <w:rPr>
          <w:rFonts w:ascii="Bookman Old Style" w:hAnsi="Bookman Old Style" w:cs="Tahoma"/>
        </w:rPr>
        <w:lastRenderedPageBreak/>
        <w:t xml:space="preserve">organisasi sebagai lembaga yang menjalankan perannya sebagai lembaga penyelenggara manajemen ASN. Keberhasilan BKD dalam mewujudkan misi ini dapat dilihat dari meningkatnya efektivitas koordinasi perencanaan program, sumber daya dan pengelolaan administrasi, penyediaan layanan informasi serta pemenuhan standar dan mutu sarana dan prasarana </w:t>
      </w:r>
      <w:proofErr w:type="gramStart"/>
      <w:r w:rsidRPr="008C47D8">
        <w:rPr>
          <w:rFonts w:ascii="Bookman Old Style" w:hAnsi="Bookman Old Style" w:cs="Tahoma"/>
        </w:rPr>
        <w:t>kantor</w:t>
      </w:r>
      <w:proofErr w:type="gramEnd"/>
      <w:r w:rsidRPr="008C47D8">
        <w:rPr>
          <w:rFonts w:ascii="Bookman Old Style" w:hAnsi="Bookman Old Style" w:cs="Tahoma"/>
        </w:rPr>
        <w:t>.</w:t>
      </w:r>
    </w:p>
    <w:p w:rsidR="00B74AE6" w:rsidRPr="00607D2A" w:rsidRDefault="00B74AE6" w:rsidP="00B74AE6">
      <w:pPr>
        <w:spacing w:after="0" w:line="360" w:lineRule="auto"/>
        <w:ind w:firstLine="360"/>
        <w:jc w:val="both"/>
        <w:rPr>
          <w:rFonts w:ascii="Bookman Old Style" w:hAnsi="Bookman Old Style" w:cs="Tahoma"/>
        </w:rPr>
      </w:pPr>
    </w:p>
    <w:p w:rsidR="0070014A" w:rsidRDefault="00734DE7" w:rsidP="00B74AE6">
      <w:pPr>
        <w:pStyle w:val="ListParagraph1"/>
        <w:widowControl w:val="0"/>
        <w:numPr>
          <w:ilvl w:val="1"/>
          <w:numId w:val="1"/>
        </w:numPr>
        <w:tabs>
          <w:tab w:val="clear" w:pos="1080"/>
        </w:tabs>
        <w:overflowPunct w:val="0"/>
        <w:autoSpaceDE w:val="0"/>
        <w:autoSpaceDN w:val="0"/>
        <w:adjustRightInd w:val="0"/>
        <w:snapToGrid w:val="0"/>
        <w:spacing w:after="0" w:line="360" w:lineRule="auto"/>
        <w:ind w:left="567" w:hanging="567"/>
        <w:jc w:val="both"/>
        <w:rPr>
          <w:rFonts w:ascii="Bookman Old Style" w:hAnsi="Bookman Old Style" w:cs="Tahoma"/>
          <w:b/>
        </w:rPr>
      </w:pPr>
      <w:r w:rsidRPr="008C47D8">
        <w:rPr>
          <w:rFonts w:ascii="Bookman Old Style" w:hAnsi="Bookman Old Style" w:cs="Tahoma"/>
          <w:b/>
        </w:rPr>
        <w:t xml:space="preserve">Tujuan dan Sasaran Jangka Menengah SKPD </w:t>
      </w:r>
    </w:p>
    <w:p w:rsidR="00B74AE6" w:rsidRPr="008C47D8" w:rsidRDefault="00B74AE6" w:rsidP="00B74AE6">
      <w:pPr>
        <w:pStyle w:val="ListParagraph1"/>
        <w:widowControl w:val="0"/>
        <w:overflowPunct w:val="0"/>
        <w:autoSpaceDE w:val="0"/>
        <w:autoSpaceDN w:val="0"/>
        <w:adjustRightInd w:val="0"/>
        <w:snapToGrid w:val="0"/>
        <w:spacing w:after="0" w:line="360" w:lineRule="auto"/>
        <w:ind w:left="567"/>
        <w:jc w:val="both"/>
        <w:rPr>
          <w:rFonts w:ascii="Bookman Old Style" w:hAnsi="Bookman Old Style" w:cs="Tahoma"/>
          <w:b/>
        </w:rPr>
      </w:pPr>
    </w:p>
    <w:p w:rsidR="0070014A" w:rsidRPr="008C47D8" w:rsidRDefault="00734DE7" w:rsidP="00B74AE6">
      <w:pPr>
        <w:spacing w:after="0" w:line="360" w:lineRule="auto"/>
        <w:ind w:firstLine="567"/>
        <w:jc w:val="both"/>
        <w:rPr>
          <w:rFonts w:ascii="Bookman Old Style" w:hAnsi="Bookman Old Style" w:cs="Tahoma"/>
        </w:rPr>
      </w:pPr>
      <w:proofErr w:type="gramStart"/>
      <w:r w:rsidRPr="008C47D8">
        <w:rPr>
          <w:rFonts w:ascii="Bookman Old Style" w:hAnsi="Bookman Old Style" w:cs="Tahoma"/>
        </w:rPr>
        <w:t>Tujuan merupakan penjabaran atau implementasi dari pernyataan misi.</w:t>
      </w:r>
      <w:proofErr w:type="gramEnd"/>
      <w:r w:rsidRPr="008C47D8">
        <w:rPr>
          <w:rFonts w:ascii="Bookman Old Style" w:hAnsi="Bookman Old Style" w:cs="Tahoma"/>
        </w:rPr>
        <w:t xml:space="preserve"> Tujuan disini adalah sesuatu yang </w:t>
      </w:r>
      <w:proofErr w:type="gramStart"/>
      <w:r w:rsidRPr="008C47D8">
        <w:rPr>
          <w:rFonts w:ascii="Bookman Old Style" w:hAnsi="Bookman Old Style" w:cs="Tahoma"/>
        </w:rPr>
        <w:t>akan</w:t>
      </w:r>
      <w:proofErr w:type="gramEnd"/>
      <w:r w:rsidRPr="008C47D8">
        <w:rPr>
          <w:rFonts w:ascii="Bookman Old Style" w:hAnsi="Bookman Old Style" w:cs="Tahoma"/>
        </w:rPr>
        <w:t xml:space="preserve"> dicapai atau dihasilkan Badan Kepegawaian Daerah Kabupaten Padang Pariaman pada jangka waktu 5 (lima) tahun. </w:t>
      </w:r>
      <w:proofErr w:type="gramStart"/>
      <w:r w:rsidRPr="008C47D8">
        <w:rPr>
          <w:rFonts w:ascii="Bookman Old Style" w:hAnsi="Bookman Old Style" w:cs="Tahoma"/>
        </w:rPr>
        <w:t>Tujuan Badan Kepegawaian Daerah Kabupaten Padang Pariaman konsisten dengan tugas pokok dan fungsinya, yang secara kolektif menggambarkan arah strategis badan dan perbaikan-perbaikan yang ingin dicapai sesuai tugas pokok dan fungsinya tersebut.</w:t>
      </w:r>
      <w:proofErr w:type="gramEnd"/>
    </w:p>
    <w:p w:rsidR="0070014A" w:rsidRPr="008C47D8" w:rsidRDefault="00734DE7" w:rsidP="00B74AE6">
      <w:pPr>
        <w:spacing w:after="0" w:line="360" w:lineRule="auto"/>
        <w:ind w:firstLine="567"/>
        <w:jc w:val="both"/>
        <w:rPr>
          <w:rFonts w:ascii="Bookman Old Style" w:hAnsi="Bookman Old Style" w:cs="Tahoma"/>
        </w:rPr>
      </w:pPr>
      <w:r w:rsidRPr="008C47D8">
        <w:rPr>
          <w:rFonts w:ascii="Bookman Old Style" w:hAnsi="Bookman Old Style" w:cs="Tahoma"/>
        </w:rPr>
        <w:t xml:space="preserve">Berdasarkan visi, misi dan faktor-faktor kunci keberhasilan, Badan Kepegawaian Daerah Kabupaten Padang Pariaman menetapkan tujuan sebagai </w:t>
      </w:r>
      <w:proofErr w:type="gramStart"/>
      <w:r w:rsidRPr="008C47D8">
        <w:rPr>
          <w:rFonts w:ascii="Bookman Old Style" w:hAnsi="Bookman Old Style" w:cs="Tahoma"/>
        </w:rPr>
        <w:t>berikut :</w:t>
      </w:r>
      <w:proofErr w:type="gramEnd"/>
    </w:p>
    <w:p w:rsidR="0070014A" w:rsidRPr="008C47D8" w:rsidRDefault="00734DE7" w:rsidP="00B74AE6">
      <w:pPr>
        <w:pStyle w:val="ListParagraph1"/>
        <w:numPr>
          <w:ilvl w:val="0"/>
          <w:numId w:val="5"/>
        </w:numPr>
        <w:spacing w:after="0" w:line="360" w:lineRule="auto"/>
        <w:jc w:val="both"/>
        <w:rPr>
          <w:rFonts w:ascii="Bookman Old Style" w:hAnsi="Bookman Old Style" w:cs="Tahoma"/>
        </w:rPr>
      </w:pPr>
      <w:r w:rsidRPr="008C47D8">
        <w:rPr>
          <w:rFonts w:ascii="Bookman Old Style" w:hAnsi="Bookman Old Style" w:cs="Tahoma"/>
        </w:rPr>
        <w:t>Mewujudkan sistem perencanaan dan pengembangan kepegawaian serta pembinaan kinerja yang jelas dan terukur.</w:t>
      </w:r>
    </w:p>
    <w:p w:rsidR="0070014A" w:rsidRPr="008C47D8" w:rsidRDefault="00734DE7" w:rsidP="00B74AE6">
      <w:pPr>
        <w:pStyle w:val="ListParagraph1"/>
        <w:numPr>
          <w:ilvl w:val="0"/>
          <w:numId w:val="5"/>
        </w:numPr>
        <w:spacing w:after="0" w:line="360" w:lineRule="auto"/>
        <w:jc w:val="both"/>
        <w:rPr>
          <w:rFonts w:ascii="Bookman Old Style" w:hAnsi="Bookman Old Style" w:cs="Tahoma"/>
        </w:rPr>
      </w:pPr>
      <w:r w:rsidRPr="008C47D8">
        <w:rPr>
          <w:rFonts w:ascii="Bookman Old Style" w:hAnsi="Bookman Old Style" w:cs="Tahoma"/>
        </w:rPr>
        <w:t>Mewujudkan efektivitas sistem pengawasan dan pengendalian kepegawaian.</w:t>
      </w:r>
    </w:p>
    <w:p w:rsidR="0070014A" w:rsidRPr="008C47D8" w:rsidRDefault="00734DE7" w:rsidP="00B74AE6">
      <w:pPr>
        <w:pStyle w:val="ListParagraph1"/>
        <w:numPr>
          <w:ilvl w:val="0"/>
          <w:numId w:val="5"/>
        </w:numPr>
        <w:spacing w:after="0" w:line="360" w:lineRule="auto"/>
        <w:jc w:val="both"/>
        <w:rPr>
          <w:rFonts w:ascii="Bookman Old Style" w:hAnsi="Bookman Old Style" w:cs="Tahoma"/>
        </w:rPr>
      </w:pPr>
      <w:r w:rsidRPr="008C47D8">
        <w:rPr>
          <w:rFonts w:ascii="Bookman Old Style" w:hAnsi="Bookman Old Style" w:cs="Tahoma"/>
        </w:rPr>
        <w:t>Mewujudkan pelayanan prima di bidang kepegawaian.</w:t>
      </w:r>
    </w:p>
    <w:p w:rsidR="00C728C4" w:rsidRPr="008C47D8" w:rsidRDefault="00C728C4" w:rsidP="00B74AE6">
      <w:pPr>
        <w:pStyle w:val="ListParagraph1"/>
        <w:numPr>
          <w:ilvl w:val="0"/>
          <w:numId w:val="5"/>
        </w:numPr>
        <w:spacing w:after="0" w:line="360" w:lineRule="auto"/>
        <w:jc w:val="both"/>
        <w:rPr>
          <w:rFonts w:ascii="Bookman Old Style" w:hAnsi="Bookman Old Style" w:cs="Tahoma"/>
        </w:rPr>
      </w:pPr>
      <w:r w:rsidRPr="008C47D8">
        <w:rPr>
          <w:rFonts w:ascii="Bookman Old Style" w:hAnsi="Bookman Old Style" w:cs="Tahoma"/>
        </w:rPr>
        <w:t>Mewujudkan peningkatan kapabilitas dan kompetensi aparatur BKD</w:t>
      </w:r>
    </w:p>
    <w:p w:rsidR="0070014A" w:rsidRDefault="00734DE7" w:rsidP="00B74AE6">
      <w:pPr>
        <w:pStyle w:val="ListParagraph1"/>
        <w:numPr>
          <w:ilvl w:val="0"/>
          <w:numId w:val="5"/>
        </w:numPr>
        <w:spacing w:after="0" w:line="360" w:lineRule="auto"/>
        <w:jc w:val="both"/>
        <w:rPr>
          <w:rFonts w:ascii="Bookman Old Style" w:hAnsi="Bookman Old Style" w:cs="Tahoma"/>
        </w:rPr>
      </w:pPr>
      <w:r w:rsidRPr="008C47D8">
        <w:rPr>
          <w:rFonts w:ascii="Bookman Old Style" w:hAnsi="Bookman Old Style" w:cs="Tahoma"/>
        </w:rPr>
        <w:t xml:space="preserve">Mewujudkan efektivitas koordinasi perencanaan program, sumber daya dan pengelolaan administrasi, penyediaan layanan informasi serta pemenuhan standar dan mutu sarana dan prasarana </w:t>
      </w:r>
      <w:proofErr w:type="gramStart"/>
      <w:r w:rsidRPr="008C47D8">
        <w:rPr>
          <w:rFonts w:ascii="Bookman Old Style" w:hAnsi="Bookman Old Style" w:cs="Tahoma"/>
        </w:rPr>
        <w:t>kantor</w:t>
      </w:r>
      <w:proofErr w:type="gramEnd"/>
      <w:r w:rsidRPr="008C47D8">
        <w:rPr>
          <w:rFonts w:ascii="Bookman Old Style" w:hAnsi="Bookman Old Style" w:cs="Tahoma"/>
        </w:rPr>
        <w:t>.</w:t>
      </w:r>
    </w:p>
    <w:p w:rsidR="00607D2A" w:rsidRDefault="00607D2A" w:rsidP="00B74AE6">
      <w:pPr>
        <w:pStyle w:val="ListParagraph1"/>
        <w:tabs>
          <w:tab w:val="left" w:pos="425"/>
        </w:tabs>
        <w:spacing w:after="0" w:line="360" w:lineRule="auto"/>
        <w:jc w:val="both"/>
        <w:rPr>
          <w:rFonts w:ascii="Bookman Old Style" w:hAnsi="Bookman Old Style" w:cs="Tahoma"/>
        </w:rPr>
      </w:pPr>
    </w:p>
    <w:p w:rsidR="00607D2A" w:rsidRDefault="00607D2A" w:rsidP="00B74AE6">
      <w:pPr>
        <w:pStyle w:val="ListParagraph1"/>
        <w:tabs>
          <w:tab w:val="left" w:pos="425"/>
        </w:tabs>
        <w:spacing w:after="0" w:line="360" w:lineRule="auto"/>
        <w:jc w:val="both"/>
        <w:rPr>
          <w:rFonts w:ascii="Bookman Old Style" w:hAnsi="Bookman Old Style" w:cs="Tahoma"/>
        </w:rPr>
      </w:pPr>
    </w:p>
    <w:p w:rsidR="00607D2A" w:rsidRDefault="00607D2A" w:rsidP="00B74AE6">
      <w:pPr>
        <w:pStyle w:val="ListParagraph1"/>
        <w:tabs>
          <w:tab w:val="left" w:pos="425"/>
        </w:tabs>
        <w:spacing w:after="0" w:line="360" w:lineRule="auto"/>
        <w:jc w:val="both"/>
        <w:rPr>
          <w:rFonts w:ascii="Bookman Old Style" w:hAnsi="Bookman Old Style" w:cs="Tahoma"/>
        </w:rPr>
      </w:pPr>
    </w:p>
    <w:p w:rsidR="00607D2A" w:rsidRPr="008C47D8" w:rsidRDefault="00607D2A" w:rsidP="00B74AE6">
      <w:pPr>
        <w:pStyle w:val="ListParagraph1"/>
        <w:tabs>
          <w:tab w:val="left" w:pos="425"/>
        </w:tabs>
        <w:spacing w:after="0" w:line="360" w:lineRule="auto"/>
        <w:jc w:val="both"/>
        <w:rPr>
          <w:rFonts w:ascii="Bookman Old Style" w:hAnsi="Bookman Old Style" w:cs="Tahoma"/>
        </w:rPr>
      </w:pPr>
    </w:p>
    <w:p w:rsidR="0070014A" w:rsidRPr="008C47D8" w:rsidRDefault="00734DE7" w:rsidP="00B74AE6">
      <w:pPr>
        <w:pStyle w:val="ListParagraph1"/>
        <w:spacing w:after="0"/>
        <w:ind w:left="0"/>
        <w:jc w:val="center"/>
        <w:rPr>
          <w:rFonts w:ascii="Bookman Old Style" w:hAnsi="Bookman Old Style"/>
          <w:b/>
        </w:rPr>
      </w:pPr>
      <w:r w:rsidRPr="008C47D8">
        <w:rPr>
          <w:rFonts w:ascii="Bookman Old Style" w:hAnsi="Bookman Old Style"/>
          <w:b/>
        </w:rPr>
        <w:lastRenderedPageBreak/>
        <w:t>Tabel 4.1</w:t>
      </w:r>
    </w:p>
    <w:p w:rsidR="00CA17C7" w:rsidRDefault="00734DE7" w:rsidP="00B74AE6">
      <w:pPr>
        <w:pStyle w:val="ListParagraph1"/>
        <w:spacing w:after="0"/>
        <w:ind w:left="0"/>
        <w:jc w:val="center"/>
        <w:rPr>
          <w:rFonts w:ascii="Bookman Old Style" w:hAnsi="Bookman Old Style"/>
          <w:b/>
          <w:sz w:val="22"/>
          <w:szCs w:val="22"/>
        </w:rPr>
      </w:pPr>
      <w:r w:rsidRPr="008C47D8">
        <w:rPr>
          <w:rFonts w:ascii="Bookman Old Style" w:hAnsi="Bookman Old Style"/>
          <w:b/>
          <w:sz w:val="22"/>
          <w:szCs w:val="22"/>
        </w:rPr>
        <w:t xml:space="preserve">Tujuan Dan Sasaran Jangka Menengah Pelayanan </w:t>
      </w:r>
    </w:p>
    <w:p w:rsidR="0070014A" w:rsidRPr="008C47D8" w:rsidRDefault="00734DE7" w:rsidP="00B74AE6">
      <w:pPr>
        <w:pStyle w:val="ListParagraph1"/>
        <w:spacing w:after="0"/>
        <w:ind w:left="0"/>
        <w:jc w:val="center"/>
        <w:rPr>
          <w:rFonts w:ascii="Bookman Old Style" w:hAnsi="Bookman Old Style"/>
          <w:b/>
          <w:sz w:val="22"/>
          <w:szCs w:val="22"/>
        </w:rPr>
      </w:pPr>
      <w:r w:rsidRPr="008C47D8">
        <w:rPr>
          <w:rFonts w:ascii="Bookman Old Style" w:hAnsi="Bookman Old Style"/>
          <w:b/>
          <w:sz w:val="22"/>
          <w:szCs w:val="22"/>
        </w:rPr>
        <w:t>Badan Kepegawaian Daerah</w:t>
      </w:r>
    </w:p>
    <w:p w:rsidR="0070014A" w:rsidRDefault="00734DE7" w:rsidP="00B74AE6">
      <w:pPr>
        <w:pStyle w:val="ListParagraph1"/>
        <w:spacing w:after="0"/>
        <w:ind w:left="0"/>
        <w:jc w:val="center"/>
        <w:rPr>
          <w:rFonts w:ascii="Bookman Old Style" w:hAnsi="Bookman Old Style"/>
          <w:b/>
          <w:sz w:val="22"/>
          <w:szCs w:val="22"/>
        </w:rPr>
      </w:pPr>
      <w:r w:rsidRPr="008C47D8">
        <w:rPr>
          <w:rFonts w:ascii="Bookman Old Style" w:hAnsi="Bookman Old Style"/>
          <w:b/>
          <w:sz w:val="22"/>
          <w:szCs w:val="22"/>
        </w:rPr>
        <w:t>Kabupaten Padang Pariaman</w:t>
      </w:r>
    </w:p>
    <w:p w:rsidR="00B74AE6" w:rsidRPr="008C47D8" w:rsidRDefault="00B74AE6" w:rsidP="00B74AE6">
      <w:pPr>
        <w:pStyle w:val="ListParagraph1"/>
        <w:spacing w:after="0"/>
        <w:ind w:left="0"/>
        <w:jc w:val="center"/>
        <w:rPr>
          <w:rFonts w:ascii="Bookman Old Style" w:hAnsi="Bookman Old Style"/>
          <w:b/>
          <w:sz w:val="22"/>
          <w:szCs w:val="22"/>
        </w:rPr>
      </w:pPr>
    </w:p>
    <w:p w:rsidR="0070014A" w:rsidRPr="008C47D8" w:rsidRDefault="0070014A" w:rsidP="00B74AE6">
      <w:pPr>
        <w:pStyle w:val="ListParagraph1"/>
        <w:spacing w:after="0"/>
        <w:ind w:left="0"/>
        <w:jc w:val="center"/>
        <w:rPr>
          <w:rFonts w:ascii="Bookman Old Style" w:hAnsi="Bookman Old Style"/>
          <w:b/>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2018"/>
        <w:gridCol w:w="1432"/>
        <w:gridCol w:w="1568"/>
        <w:gridCol w:w="627"/>
        <w:gridCol w:w="682"/>
        <w:gridCol w:w="723"/>
        <w:gridCol w:w="709"/>
        <w:gridCol w:w="805"/>
      </w:tblGrid>
      <w:tr w:rsidR="0070014A" w:rsidRPr="008C47D8" w:rsidTr="00C728C4">
        <w:trPr>
          <w:jc w:val="center"/>
        </w:trPr>
        <w:tc>
          <w:tcPr>
            <w:tcW w:w="459" w:type="dxa"/>
            <w:vMerge w:val="restart"/>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No</w:t>
            </w:r>
          </w:p>
        </w:tc>
        <w:tc>
          <w:tcPr>
            <w:tcW w:w="2018" w:type="dxa"/>
            <w:vMerge w:val="restart"/>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Tujuan</w:t>
            </w:r>
          </w:p>
        </w:tc>
        <w:tc>
          <w:tcPr>
            <w:tcW w:w="1432" w:type="dxa"/>
            <w:vMerge w:val="restart"/>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Sasaran</w:t>
            </w:r>
          </w:p>
        </w:tc>
        <w:tc>
          <w:tcPr>
            <w:tcW w:w="1568" w:type="dxa"/>
            <w:vMerge w:val="restart"/>
            <w:shd w:val="clear" w:color="auto" w:fill="auto"/>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Indikator Kinerja</w:t>
            </w:r>
          </w:p>
        </w:tc>
        <w:tc>
          <w:tcPr>
            <w:tcW w:w="3546" w:type="dxa"/>
            <w:gridSpan w:val="5"/>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TARGET KINERJA PADA TAHUN KE-</w:t>
            </w:r>
          </w:p>
        </w:tc>
      </w:tr>
      <w:tr w:rsidR="0070014A" w:rsidRPr="008C47D8" w:rsidTr="00C728C4">
        <w:trPr>
          <w:jc w:val="center"/>
        </w:trPr>
        <w:tc>
          <w:tcPr>
            <w:tcW w:w="459" w:type="dxa"/>
            <w:vMerge/>
          </w:tcPr>
          <w:p w:rsidR="0070014A" w:rsidRPr="008C47D8" w:rsidRDefault="0070014A" w:rsidP="00B74AE6">
            <w:pPr>
              <w:pStyle w:val="ListParagraph1"/>
              <w:spacing w:after="0"/>
              <w:jc w:val="center"/>
              <w:rPr>
                <w:rFonts w:ascii="Bookman Old Style" w:hAnsi="Bookman Old Style"/>
                <w:b/>
                <w:sz w:val="14"/>
                <w:szCs w:val="14"/>
              </w:rPr>
            </w:pPr>
          </w:p>
        </w:tc>
        <w:tc>
          <w:tcPr>
            <w:tcW w:w="2018" w:type="dxa"/>
            <w:vMerge/>
          </w:tcPr>
          <w:p w:rsidR="0070014A" w:rsidRPr="008C47D8" w:rsidRDefault="0070014A" w:rsidP="00B74AE6">
            <w:pPr>
              <w:pStyle w:val="ListParagraph1"/>
              <w:spacing w:after="0"/>
              <w:jc w:val="center"/>
              <w:rPr>
                <w:rFonts w:ascii="Bookman Old Style" w:hAnsi="Bookman Old Style"/>
                <w:b/>
                <w:sz w:val="14"/>
                <w:szCs w:val="14"/>
              </w:rPr>
            </w:pPr>
          </w:p>
        </w:tc>
        <w:tc>
          <w:tcPr>
            <w:tcW w:w="1432" w:type="dxa"/>
            <w:vMerge/>
          </w:tcPr>
          <w:p w:rsidR="0070014A" w:rsidRPr="008C47D8" w:rsidRDefault="0070014A" w:rsidP="00B74AE6">
            <w:pPr>
              <w:pStyle w:val="ListParagraph1"/>
              <w:spacing w:after="0"/>
              <w:jc w:val="center"/>
              <w:rPr>
                <w:rFonts w:ascii="Bookman Old Style" w:hAnsi="Bookman Old Style"/>
                <w:b/>
                <w:sz w:val="14"/>
                <w:szCs w:val="14"/>
              </w:rPr>
            </w:pPr>
          </w:p>
        </w:tc>
        <w:tc>
          <w:tcPr>
            <w:tcW w:w="1568" w:type="dxa"/>
            <w:vMerge/>
            <w:shd w:val="clear" w:color="auto" w:fill="auto"/>
          </w:tcPr>
          <w:p w:rsidR="0070014A" w:rsidRPr="008C47D8" w:rsidRDefault="0070014A" w:rsidP="00B74AE6">
            <w:pPr>
              <w:pStyle w:val="ListParagraph1"/>
              <w:spacing w:after="0"/>
              <w:jc w:val="center"/>
              <w:rPr>
                <w:rFonts w:ascii="Bookman Old Style" w:hAnsi="Bookman Old Style"/>
                <w:b/>
                <w:sz w:val="14"/>
                <w:szCs w:val="14"/>
              </w:rPr>
            </w:pPr>
          </w:p>
        </w:tc>
        <w:tc>
          <w:tcPr>
            <w:tcW w:w="627" w:type="dxa"/>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2016</w:t>
            </w:r>
          </w:p>
        </w:tc>
        <w:tc>
          <w:tcPr>
            <w:tcW w:w="682" w:type="dxa"/>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2017</w:t>
            </w:r>
          </w:p>
        </w:tc>
        <w:tc>
          <w:tcPr>
            <w:tcW w:w="723" w:type="dxa"/>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2018</w:t>
            </w:r>
          </w:p>
        </w:tc>
        <w:tc>
          <w:tcPr>
            <w:tcW w:w="709" w:type="dxa"/>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2019</w:t>
            </w:r>
          </w:p>
        </w:tc>
        <w:tc>
          <w:tcPr>
            <w:tcW w:w="805" w:type="dxa"/>
            <w:vAlign w:val="center"/>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b/>
                <w:sz w:val="14"/>
                <w:szCs w:val="14"/>
              </w:rPr>
              <w:t>2020</w:t>
            </w:r>
          </w:p>
        </w:tc>
      </w:tr>
      <w:tr w:rsidR="0070014A" w:rsidRPr="008C47D8" w:rsidTr="00C728C4">
        <w:trPr>
          <w:jc w:val="center"/>
        </w:trPr>
        <w:tc>
          <w:tcPr>
            <w:tcW w:w="459"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1</w:t>
            </w:r>
          </w:p>
        </w:tc>
        <w:tc>
          <w:tcPr>
            <w:tcW w:w="2018"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2</w:t>
            </w:r>
          </w:p>
        </w:tc>
        <w:tc>
          <w:tcPr>
            <w:tcW w:w="1432"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3</w:t>
            </w:r>
          </w:p>
        </w:tc>
        <w:tc>
          <w:tcPr>
            <w:tcW w:w="1568" w:type="dxa"/>
            <w:shd w:val="clear" w:color="auto" w:fill="92D05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4</w:t>
            </w:r>
          </w:p>
        </w:tc>
        <w:tc>
          <w:tcPr>
            <w:tcW w:w="627"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5</w:t>
            </w:r>
          </w:p>
        </w:tc>
        <w:tc>
          <w:tcPr>
            <w:tcW w:w="682"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6</w:t>
            </w:r>
          </w:p>
        </w:tc>
        <w:tc>
          <w:tcPr>
            <w:tcW w:w="723"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7</w:t>
            </w:r>
          </w:p>
        </w:tc>
        <w:tc>
          <w:tcPr>
            <w:tcW w:w="709"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8</w:t>
            </w:r>
          </w:p>
        </w:tc>
        <w:tc>
          <w:tcPr>
            <w:tcW w:w="805" w:type="dxa"/>
            <w:shd w:val="clear" w:color="auto" w:fill="99CC00"/>
            <w:vAlign w:val="bottom"/>
          </w:tcPr>
          <w:p w:rsidR="0070014A" w:rsidRPr="008C47D8" w:rsidRDefault="00734DE7" w:rsidP="00B74AE6">
            <w:pPr>
              <w:spacing w:after="0"/>
              <w:jc w:val="center"/>
              <w:rPr>
                <w:rFonts w:ascii="Bookman Old Style" w:hAnsi="Bookman Old Style"/>
                <w:b/>
                <w:sz w:val="14"/>
                <w:szCs w:val="14"/>
              </w:rPr>
            </w:pPr>
            <w:r w:rsidRPr="008C47D8">
              <w:rPr>
                <w:rFonts w:ascii="Bookman Old Style" w:hAnsi="Bookman Old Style" w:cs="Tahoma"/>
                <w:sz w:val="14"/>
                <w:szCs w:val="14"/>
              </w:rPr>
              <w:t>9</w:t>
            </w:r>
          </w:p>
        </w:tc>
      </w:tr>
      <w:tr w:rsidR="00D213A5" w:rsidRPr="008C47D8" w:rsidTr="00C728C4">
        <w:trPr>
          <w:jc w:val="center"/>
        </w:trPr>
        <w:tc>
          <w:tcPr>
            <w:tcW w:w="459" w:type="dxa"/>
            <w:vMerge w:val="restart"/>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1</w:t>
            </w:r>
          </w:p>
        </w:tc>
        <w:tc>
          <w:tcPr>
            <w:tcW w:w="2018" w:type="dxa"/>
            <w:vMerge w:val="restart"/>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Mewujudkan sistem perencanaan dan pengembangan kepegawaian serta pembinaan kinerja yang jelas dan terukur</w:t>
            </w:r>
          </w:p>
        </w:tc>
        <w:tc>
          <w:tcPr>
            <w:tcW w:w="1432" w:type="dxa"/>
            <w:vMerge w:val="restart"/>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Meningkatnya kompetensi aparatur daerah</w:t>
            </w: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pegawai yang mengikuti diklat peningkatan kompetensi manajerial</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70,00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73,00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76,00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79,00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81,00</w:t>
            </w:r>
          </w:p>
        </w:tc>
      </w:tr>
      <w:tr w:rsidR="00D213A5" w:rsidRPr="008C47D8" w:rsidTr="00C728C4">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tcPr>
          <w:p w:rsidR="00D213A5" w:rsidRPr="008C47D8" w:rsidRDefault="00D213A5" w:rsidP="00B74AE6">
            <w:pPr>
              <w:spacing w:after="0"/>
              <w:rPr>
                <w:rFonts w:ascii="Bookman Old Style" w:hAnsi="Bookman Old Style" w:cs="Tahoma"/>
                <w:sz w:val="14"/>
                <w:szCs w:val="14"/>
              </w:rPr>
            </w:pPr>
          </w:p>
        </w:tc>
        <w:tc>
          <w:tcPr>
            <w:tcW w:w="1432" w:type="dxa"/>
            <w:vMerge/>
          </w:tcPr>
          <w:p w:rsidR="00D213A5" w:rsidRPr="008C47D8" w:rsidRDefault="00D213A5" w:rsidP="00B74AE6">
            <w:pPr>
              <w:spacing w:after="0"/>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pegawai yang mengikuti diklat peningkatan kompetensi teknis</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25,00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30,00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35,00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40,00</w:t>
            </w:r>
          </w:p>
        </w:tc>
      </w:tr>
      <w:tr w:rsidR="00D213A5" w:rsidRPr="008C47D8" w:rsidTr="00C728C4">
        <w:trPr>
          <w:trHeight w:val="479"/>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vAlign w:val="bottom"/>
          </w:tcPr>
          <w:p w:rsidR="00D213A5" w:rsidRPr="008C47D8" w:rsidRDefault="00D213A5" w:rsidP="00B74AE6">
            <w:pPr>
              <w:spacing w:after="0"/>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Tingkat pendidikan aparat D3, D4, S1, S2, S3</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40,00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41,00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42,00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43,00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44,00</w:t>
            </w:r>
          </w:p>
        </w:tc>
      </w:tr>
      <w:tr w:rsidR="00D213A5" w:rsidRPr="008C47D8" w:rsidTr="00C728C4">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 xml:space="preserve">Persentase peningkatan pegawai handal </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35%</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45%</w:t>
            </w:r>
          </w:p>
        </w:tc>
      </w:tr>
      <w:tr w:rsidR="00D213A5" w:rsidRPr="008C47D8" w:rsidTr="00C728C4">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monitoring dan evaluasi pasca diklat</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w:t>
            </w:r>
          </w:p>
        </w:tc>
      </w:tr>
      <w:tr w:rsidR="00D213A5" w:rsidRPr="008C47D8" w:rsidTr="00C728C4">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Align w:val="bottom"/>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Tertatanya pegawai sesuai dengan kompetensi jabatan</w:t>
            </w: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pengisian jabatan sesuai formasi dan kompetensi</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96,00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97,00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97,00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97,00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97,00</w:t>
            </w:r>
          </w:p>
        </w:tc>
      </w:tr>
      <w:tr w:rsidR="00D213A5" w:rsidRPr="008C47D8" w:rsidTr="00D213A5">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val="restart"/>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 xml:space="preserve">Meningkatnya keakuratan pengelolaan data kepegawaian </w:t>
            </w: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record data kepegawaian yang akurat</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30,00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60,00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100,00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100,00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100,00</w:t>
            </w:r>
          </w:p>
        </w:tc>
      </w:tr>
      <w:tr w:rsidR="00D213A5" w:rsidRPr="008C47D8" w:rsidTr="00C728C4">
        <w:trPr>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vAlign w:val="bottom"/>
          </w:tcPr>
          <w:p w:rsidR="00D213A5" w:rsidRPr="008C47D8" w:rsidRDefault="00D213A5" w:rsidP="00B74AE6">
            <w:pPr>
              <w:spacing w:after="0"/>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Persentase pengelolaan arsip PNS</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55%</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65%</w:t>
            </w:r>
          </w:p>
        </w:tc>
      </w:tr>
      <w:tr w:rsidR="0000001C" w:rsidRPr="008C47D8" w:rsidTr="00C728C4">
        <w:trPr>
          <w:jc w:val="center"/>
        </w:trPr>
        <w:tc>
          <w:tcPr>
            <w:tcW w:w="459" w:type="dxa"/>
            <w:vMerge w:val="restart"/>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2</w:t>
            </w:r>
          </w:p>
        </w:tc>
        <w:tc>
          <w:tcPr>
            <w:tcW w:w="2018" w:type="dxa"/>
            <w:vMerge w:val="restart"/>
          </w:tcPr>
          <w:p w:rsidR="0000001C" w:rsidRPr="008C47D8" w:rsidRDefault="0000001C" w:rsidP="00B74AE6">
            <w:pPr>
              <w:pStyle w:val="ListParagraph1"/>
              <w:spacing w:after="0"/>
              <w:ind w:left="0"/>
              <w:jc w:val="both"/>
              <w:rPr>
                <w:rFonts w:ascii="Bookman Old Style" w:hAnsi="Bookman Old Style" w:cs="Tahoma"/>
                <w:sz w:val="14"/>
                <w:szCs w:val="14"/>
              </w:rPr>
            </w:pPr>
            <w:r w:rsidRPr="008C47D8">
              <w:rPr>
                <w:rFonts w:ascii="Bookman Old Style" w:hAnsi="Bookman Old Style" w:cs="Tahoma"/>
                <w:sz w:val="14"/>
                <w:szCs w:val="14"/>
              </w:rPr>
              <w:t xml:space="preserve">Mewujudkan efektivitas sistem pengawasan dan pengendalian kepegawaian </w:t>
            </w:r>
          </w:p>
        </w:tc>
        <w:tc>
          <w:tcPr>
            <w:tcW w:w="1432" w:type="dxa"/>
            <w:vMerge w:val="restart"/>
          </w:tcPr>
          <w:p w:rsidR="0000001C" w:rsidRPr="008C47D8" w:rsidRDefault="0000001C" w:rsidP="00B74AE6">
            <w:pPr>
              <w:spacing w:after="0"/>
              <w:rPr>
                <w:rFonts w:ascii="Bookman Old Style" w:hAnsi="Bookman Old Style" w:cs="Tahoma"/>
                <w:sz w:val="14"/>
                <w:szCs w:val="14"/>
              </w:rPr>
            </w:pPr>
            <w:r w:rsidRPr="008C47D8">
              <w:rPr>
                <w:rFonts w:ascii="Bookman Old Style" w:hAnsi="Bookman Old Style" w:cs="Tahoma"/>
                <w:sz w:val="14"/>
                <w:szCs w:val="14"/>
              </w:rPr>
              <w:t>Meningkatnya tingkat kepatuhan dan disiplin aparat</w:t>
            </w:r>
          </w:p>
        </w:tc>
        <w:tc>
          <w:tcPr>
            <w:tcW w:w="1568" w:type="dxa"/>
            <w:shd w:val="clear" w:color="auto" w:fill="auto"/>
          </w:tcPr>
          <w:p w:rsidR="0000001C" w:rsidRPr="008C47D8" w:rsidRDefault="0000001C" w:rsidP="00B74AE6">
            <w:pPr>
              <w:spacing w:after="0"/>
              <w:jc w:val="both"/>
              <w:rPr>
                <w:rFonts w:ascii="Bookman Old Style" w:hAnsi="Bookman Old Style" w:cs="Tahoma"/>
                <w:sz w:val="14"/>
                <w:szCs w:val="14"/>
              </w:rPr>
            </w:pPr>
            <w:r w:rsidRPr="008C47D8">
              <w:rPr>
                <w:rFonts w:ascii="Bookman Old Style" w:hAnsi="Bookman Old Style" w:cs="Tahoma"/>
                <w:sz w:val="14"/>
                <w:szCs w:val="14"/>
              </w:rPr>
              <w:t>Tingkat penyelesaian pelanggaran   disiplin pegawai</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80,00</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80,00</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85,00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85,00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90,00</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jc w:val="both"/>
              <w:rPr>
                <w:rFonts w:ascii="Bookman Old Style" w:hAnsi="Bookman Old Style" w:cs="Tahoma"/>
                <w:sz w:val="14"/>
                <w:szCs w:val="14"/>
              </w:rPr>
            </w:pPr>
          </w:p>
        </w:tc>
        <w:tc>
          <w:tcPr>
            <w:tcW w:w="1432" w:type="dxa"/>
            <w:vMerge/>
          </w:tcPr>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tingkat kehadiran ASN</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80,00</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80,00</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85,00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85,00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90,00</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vMerge/>
          </w:tcPr>
          <w:p w:rsidR="0000001C" w:rsidRPr="008C47D8" w:rsidRDefault="0000001C" w:rsidP="00B74AE6">
            <w:pPr>
              <w:spacing w:after="0"/>
              <w:jc w:val="both"/>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Peningkatan prestasi ASN berdasarkan masa kerja PNS</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47,00</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50,00</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53,00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56,00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59,00</w:t>
            </w:r>
          </w:p>
        </w:tc>
      </w:tr>
      <w:tr w:rsidR="00D213A5" w:rsidRPr="008C47D8" w:rsidTr="00D213A5">
        <w:trPr>
          <w:trHeight w:val="505"/>
          <w:jc w:val="center"/>
        </w:trPr>
        <w:tc>
          <w:tcPr>
            <w:tcW w:w="459" w:type="dxa"/>
            <w:vMerge w:val="restart"/>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3</w:t>
            </w:r>
          </w:p>
        </w:tc>
        <w:tc>
          <w:tcPr>
            <w:tcW w:w="2018" w:type="dxa"/>
            <w:vMerge w:val="restart"/>
          </w:tcPr>
          <w:p w:rsidR="00D213A5" w:rsidRPr="008C47D8" w:rsidRDefault="00D213A5"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pelayanan prima di bidang kepegawaian</w:t>
            </w:r>
          </w:p>
          <w:p w:rsidR="00D213A5" w:rsidRPr="008C47D8" w:rsidRDefault="00D213A5" w:rsidP="00B74AE6">
            <w:pPr>
              <w:spacing w:after="0"/>
              <w:rPr>
                <w:rFonts w:ascii="Bookman Old Style" w:hAnsi="Bookman Old Style" w:cs="Tahoma"/>
                <w:sz w:val="14"/>
                <w:szCs w:val="14"/>
              </w:rPr>
            </w:pPr>
          </w:p>
        </w:tc>
        <w:tc>
          <w:tcPr>
            <w:tcW w:w="1432" w:type="dxa"/>
            <w:vMerge w:val="restart"/>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Meningkatnya kecepatan dan ketepatan pelayanan dibidang kepegawaian</w:t>
            </w: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Persentase penerbitan SK tepat waktu</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67,00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69,00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71,00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73,00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75,00</w:t>
            </w:r>
          </w:p>
        </w:tc>
      </w:tr>
      <w:tr w:rsidR="00D213A5" w:rsidRPr="008C47D8" w:rsidTr="00577BA0">
        <w:trPr>
          <w:trHeight w:val="816"/>
          <w:jc w:val="center"/>
        </w:trPr>
        <w:tc>
          <w:tcPr>
            <w:tcW w:w="459" w:type="dxa"/>
            <w:vMerge/>
          </w:tcPr>
          <w:p w:rsidR="00D213A5" w:rsidRPr="008C47D8" w:rsidRDefault="00D213A5" w:rsidP="00B74AE6">
            <w:pPr>
              <w:spacing w:after="0"/>
              <w:jc w:val="center"/>
              <w:rPr>
                <w:rFonts w:ascii="Bookman Old Style" w:hAnsi="Bookman Old Style" w:cs="Tahoma"/>
                <w:sz w:val="14"/>
                <w:szCs w:val="14"/>
              </w:rPr>
            </w:pPr>
          </w:p>
        </w:tc>
        <w:tc>
          <w:tcPr>
            <w:tcW w:w="2018" w:type="dxa"/>
            <w:vMerge/>
            <w:vAlign w:val="bottom"/>
          </w:tcPr>
          <w:p w:rsidR="00D213A5" w:rsidRPr="008C47D8" w:rsidRDefault="00D213A5" w:rsidP="00B74AE6">
            <w:pPr>
              <w:spacing w:after="0"/>
              <w:jc w:val="center"/>
              <w:rPr>
                <w:rFonts w:ascii="Bookman Old Style" w:hAnsi="Bookman Old Style" w:cs="Tahoma"/>
                <w:sz w:val="14"/>
                <w:szCs w:val="14"/>
              </w:rPr>
            </w:pPr>
          </w:p>
        </w:tc>
        <w:tc>
          <w:tcPr>
            <w:tcW w:w="1432" w:type="dxa"/>
            <w:vMerge/>
          </w:tcPr>
          <w:p w:rsidR="00D213A5" w:rsidRPr="008C47D8" w:rsidRDefault="00D213A5" w:rsidP="00B74AE6">
            <w:pPr>
              <w:spacing w:after="0"/>
              <w:jc w:val="both"/>
              <w:rPr>
                <w:rFonts w:ascii="Bookman Old Style" w:hAnsi="Bookman Old Style" w:cs="Tahoma"/>
                <w:sz w:val="14"/>
                <w:szCs w:val="14"/>
              </w:rPr>
            </w:pPr>
          </w:p>
        </w:tc>
        <w:tc>
          <w:tcPr>
            <w:tcW w:w="1568" w:type="dxa"/>
            <w:shd w:val="clear" w:color="auto" w:fill="auto"/>
          </w:tcPr>
          <w:p w:rsidR="00D213A5" w:rsidRPr="008C47D8" w:rsidRDefault="00D213A5" w:rsidP="00B74AE6">
            <w:pPr>
              <w:spacing w:after="0"/>
              <w:jc w:val="both"/>
              <w:rPr>
                <w:rFonts w:ascii="Bookman Old Style" w:hAnsi="Bookman Old Style" w:cs="Tahoma"/>
                <w:sz w:val="14"/>
                <w:szCs w:val="14"/>
              </w:rPr>
            </w:pPr>
            <w:r w:rsidRPr="008C47D8">
              <w:rPr>
                <w:rFonts w:ascii="Bookman Old Style" w:hAnsi="Bookman Old Style" w:cs="Tahoma"/>
                <w:sz w:val="14"/>
                <w:szCs w:val="14"/>
              </w:rPr>
              <w:t>Indeks kepuasan pelayanan administrasi kepegawaian</w:t>
            </w:r>
          </w:p>
        </w:tc>
        <w:tc>
          <w:tcPr>
            <w:tcW w:w="627"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63,00</w:t>
            </w:r>
          </w:p>
        </w:tc>
        <w:tc>
          <w:tcPr>
            <w:tcW w:w="682"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70,00</w:t>
            </w:r>
          </w:p>
        </w:tc>
        <w:tc>
          <w:tcPr>
            <w:tcW w:w="723"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75,00</w:t>
            </w:r>
          </w:p>
        </w:tc>
        <w:tc>
          <w:tcPr>
            <w:tcW w:w="709"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75,00</w:t>
            </w:r>
          </w:p>
        </w:tc>
        <w:tc>
          <w:tcPr>
            <w:tcW w:w="805" w:type="dxa"/>
          </w:tcPr>
          <w:p w:rsidR="00D213A5" w:rsidRPr="008C47D8" w:rsidRDefault="00D213A5"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85,00</w:t>
            </w:r>
          </w:p>
        </w:tc>
      </w:tr>
      <w:tr w:rsidR="0000001C" w:rsidRPr="008C47D8" w:rsidTr="00C728C4">
        <w:trPr>
          <w:jc w:val="center"/>
        </w:trPr>
        <w:tc>
          <w:tcPr>
            <w:tcW w:w="459" w:type="dxa"/>
            <w:vMerge w:val="restart"/>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4</w:t>
            </w:r>
          </w:p>
        </w:tc>
        <w:tc>
          <w:tcPr>
            <w:tcW w:w="2018" w:type="dxa"/>
            <w:vMerge w:val="restart"/>
          </w:tcPr>
          <w:p w:rsidR="0000001C" w:rsidRPr="008C47D8" w:rsidRDefault="0000001C"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peningkatan kapabilitas dan kompetensi aparatur BKD</w:t>
            </w:r>
          </w:p>
        </w:tc>
        <w:tc>
          <w:tcPr>
            <w:tcW w:w="1432" w:type="dxa"/>
          </w:tcPr>
          <w:p w:rsidR="0000001C" w:rsidRPr="008C47D8" w:rsidRDefault="0000001C" w:rsidP="00B74AE6">
            <w:pPr>
              <w:spacing w:after="0"/>
              <w:jc w:val="both"/>
              <w:rPr>
                <w:rFonts w:ascii="Bookman Old Style" w:hAnsi="Bookman Old Style" w:cs="Tahoma"/>
                <w:sz w:val="14"/>
                <w:szCs w:val="14"/>
              </w:rPr>
            </w:pPr>
            <w:r w:rsidRPr="008C47D8">
              <w:rPr>
                <w:rFonts w:ascii="Bookman Old Style" w:hAnsi="Bookman Old Style" w:cs="Tahoma"/>
                <w:sz w:val="14"/>
                <w:szCs w:val="14"/>
              </w:rPr>
              <w:t>Meningkatnya kapabilitas dan kompetensi aparatur BKD</w:t>
            </w:r>
          </w:p>
        </w:tc>
        <w:tc>
          <w:tcPr>
            <w:tcW w:w="1568" w:type="dxa"/>
            <w:shd w:val="clear" w:color="auto" w:fill="auto"/>
          </w:tcPr>
          <w:p w:rsidR="0000001C" w:rsidRPr="008C47D8" w:rsidRDefault="0000001C" w:rsidP="00B74AE6">
            <w:pPr>
              <w:spacing w:after="0"/>
              <w:jc w:val="both"/>
              <w:rPr>
                <w:rFonts w:ascii="Bookman Old Style" w:hAnsi="Bookman Old Style" w:cs="Tahoma"/>
                <w:sz w:val="14"/>
                <w:szCs w:val="14"/>
                <w:lang w:val="id-ID"/>
              </w:rPr>
            </w:pPr>
            <w:r w:rsidRPr="008C47D8">
              <w:rPr>
                <w:rFonts w:ascii="Bookman Old Style" w:hAnsi="Bookman Old Style" w:cs="Tahoma"/>
                <w:sz w:val="14"/>
                <w:szCs w:val="14"/>
                <w:lang w:val="id-ID"/>
              </w:rPr>
              <w:t>persentase</w:t>
            </w:r>
            <w:r w:rsidRPr="008C47D8">
              <w:rPr>
                <w:rFonts w:ascii="Bookman Old Style" w:hAnsi="Bookman Old Style" w:cs="Tahoma"/>
                <w:sz w:val="14"/>
                <w:szCs w:val="14"/>
              </w:rPr>
              <w:t xml:space="preserve"> pegawai BKD yang mengikuti Diklat dan bimtek</w:t>
            </w:r>
            <w:r w:rsidRPr="008C47D8">
              <w:rPr>
                <w:rFonts w:ascii="Bookman Old Style" w:hAnsi="Bookman Old Style" w:cs="Tahoma"/>
                <w:sz w:val="14"/>
                <w:szCs w:val="14"/>
                <w:lang w:val="id-ID"/>
              </w:rPr>
              <w:t xml:space="preserve"> sesuai  tupoksi</w:t>
            </w:r>
          </w:p>
        </w:tc>
        <w:tc>
          <w:tcPr>
            <w:tcW w:w="627" w:type="dxa"/>
          </w:tcPr>
          <w:p w:rsidR="0000001C" w:rsidRPr="008C47D8" w:rsidRDefault="0000001C" w:rsidP="00B74AE6">
            <w:pPr>
              <w:spacing w:after="0"/>
              <w:jc w:val="center"/>
              <w:rPr>
                <w:rFonts w:ascii="Bookman Old Style" w:hAnsi="Bookman Old Style" w:cs="Tahoma"/>
                <w:sz w:val="14"/>
                <w:szCs w:val="14"/>
                <w:lang w:val="id-ID"/>
              </w:rPr>
            </w:pPr>
            <w:r w:rsidRPr="008C47D8">
              <w:rPr>
                <w:rFonts w:ascii="Bookman Old Style" w:hAnsi="Bookman Old Style" w:cs="Tahoma"/>
                <w:sz w:val="14"/>
                <w:szCs w:val="14"/>
                <w:lang w:val="id-ID"/>
              </w:rPr>
              <w:t>30%</w:t>
            </w:r>
          </w:p>
        </w:tc>
        <w:tc>
          <w:tcPr>
            <w:tcW w:w="682"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40%</w:t>
            </w:r>
          </w:p>
        </w:tc>
        <w:tc>
          <w:tcPr>
            <w:tcW w:w="723"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50%</w:t>
            </w:r>
          </w:p>
        </w:tc>
        <w:tc>
          <w:tcPr>
            <w:tcW w:w="709"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60%</w:t>
            </w:r>
          </w:p>
        </w:tc>
        <w:tc>
          <w:tcPr>
            <w:tcW w:w="805"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70%</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tcPr>
          <w:p w:rsidR="0000001C" w:rsidRPr="008C47D8" w:rsidRDefault="0000001C" w:rsidP="00B74AE6">
            <w:pPr>
              <w:tabs>
                <w:tab w:val="left" w:pos="240"/>
              </w:tabs>
              <w:spacing w:after="0"/>
              <w:jc w:val="both"/>
              <w:rPr>
                <w:rFonts w:ascii="Bookman Old Style" w:hAnsi="Bookman Old Style" w:cs="Tahoma"/>
                <w:sz w:val="14"/>
                <w:szCs w:val="14"/>
              </w:rPr>
            </w:pPr>
            <w:bookmarkStart w:id="0" w:name="_GoBack"/>
            <w:bookmarkEnd w:id="0"/>
            <w:r w:rsidRPr="008C47D8">
              <w:rPr>
                <w:rFonts w:ascii="Bookman Old Style" w:hAnsi="Bookman Old Style" w:cs="Tahoma"/>
                <w:sz w:val="14"/>
                <w:szCs w:val="14"/>
              </w:rPr>
              <w:t>Terwujudnya  perbaikan mindset aparat BKD dalam memberikan pelayanan yang lebih baik</w:t>
            </w:r>
          </w:p>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rPr>
                <w:rFonts w:ascii="Bookman Old Style" w:hAnsi="Bookman Old Style" w:cs="Tahoma"/>
                <w:sz w:val="14"/>
                <w:szCs w:val="14"/>
              </w:rPr>
            </w:pPr>
            <w:r w:rsidRPr="008C47D8">
              <w:rPr>
                <w:rFonts w:ascii="Bookman Old Style" w:hAnsi="Bookman Old Style" w:cs="Tahoma"/>
                <w:sz w:val="14"/>
                <w:szCs w:val="14"/>
                <w:lang w:val="id-ID"/>
              </w:rPr>
              <w:t>persentase</w:t>
            </w:r>
            <w:r w:rsidRPr="008C47D8">
              <w:rPr>
                <w:rFonts w:ascii="Bookman Old Style" w:hAnsi="Bookman Old Style" w:cs="Tahoma"/>
                <w:sz w:val="14"/>
                <w:szCs w:val="14"/>
              </w:rPr>
              <w:t xml:space="preserve"> pegawai BKD yang mengikuti program pendekatan persuasif dan berkelanjutan</w:t>
            </w:r>
          </w:p>
          <w:p w:rsidR="0000001C" w:rsidRPr="008C47D8" w:rsidRDefault="0000001C" w:rsidP="00B74AE6">
            <w:pPr>
              <w:spacing w:after="0"/>
              <w:jc w:val="both"/>
              <w:rPr>
                <w:rFonts w:ascii="Bookman Old Style" w:hAnsi="Bookman Old Style" w:cs="Tahoma"/>
                <w:sz w:val="14"/>
                <w:szCs w:val="14"/>
              </w:rPr>
            </w:pPr>
            <w:r w:rsidRPr="008C47D8">
              <w:rPr>
                <w:rFonts w:ascii="Bookman Old Style" w:hAnsi="Bookman Old Style" w:cs="Tahoma"/>
                <w:sz w:val="14"/>
                <w:szCs w:val="14"/>
              </w:rPr>
              <w:t>(training/ outbond)</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00001C" w:rsidRPr="008C47D8" w:rsidRDefault="0000001C" w:rsidP="00B74AE6">
            <w:pPr>
              <w:spacing w:after="0"/>
              <w:jc w:val="center"/>
              <w:rPr>
                <w:rFonts w:ascii="Bookman Old Style" w:hAnsi="Bookman Old Style" w:cs="Tahoma"/>
                <w:sz w:val="14"/>
                <w:szCs w:val="14"/>
                <w:lang w:val="id-ID"/>
              </w:rPr>
            </w:pPr>
            <w:r w:rsidRPr="008C47D8">
              <w:rPr>
                <w:rFonts w:ascii="Bookman Old Style" w:hAnsi="Bookman Old Style" w:cs="Tahoma"/>
                <w:sz w:val="14"/>
                <w:szCs w:val="14"/>
                <w:lang w:val="id-ID"/>
              </w:rPr>
              <w:t>30%</w:t>
            </w:r>
          </w:p>
        </w:tc>
        <w:tc>
          <w:tcPr>
            <w:tcW w:w="723"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40%</w:t>
            </w:r>
          </w:p>
        </w:tc>
        <w:tc>
          <w:tcPr>
            <w:tcW w:w="709"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50%</w:t>
            </w:r>
          </w:p>
        </w:tc>
        <w:tc>
          <w:tcPr>
            <w:tcW w:w="805" w:type="dxa"/>
          </w:tcPr>
          <w:p w:rsidR="0000001C" w:rsidRPr="008C47D8" w:rsidRDefault="0000001C" w:rsidP="00B74AE6">
            <w:pPr>
              <w:spacing w:after="0"/>
              <w:jc w:val="center"/>
              <w:rPr>
                <w:rFonts w:ascii="Bookman Old Style" w:hAnsi="Bookman Old Style"/>
                <w:sz w:val="14"/>
                <w:szCs w:val="14"/>
              </w:rPr>
            </w:pPr>
            <w:r w:rsidRPr="008C47D8">
              <w:rPr>
                <w:rFonts w:ascii="Bookman Old Style" w:hAnsi="Bookman Old Style" w:cs="Tahoma"/>
                <w:sz w:val="14"/>
                <w:szCs w:val="14"/>
                <w:lang w:val="id-ID"/>
              </w:rPr>
              <w:t>60%</w:t>
            </w:r>
          </w:p>
        </w:tc>
      </w:tr>
      <w:tr w:rsidR="0000001C" w:rsidRPr="008C47D8" w:rsidTr="00C728C4">
        <w:trPr>
          <w:jc w:val="center"/>
        </w:trPr>
        <w:tc>
          <w:tcPr>
            <w:tcW w:w="459" w:type="dxa"/>
            <w:vMerge w:val="restart"/>
          </w:tcPr>
          <w:p w:rsidR="0000001C" w:rsidRPr="008C47D8" w:rsidRDefault="0000001C" w:rsidP="00B74AE6">
            <w:pPr>
              <w:spacing w:after="0"/>
              <w:jc w:val="center"/>
              <w:rPr>
                <w:rFonts w:ascii="Bookman Old Style" w:hAnsi="Bookman Old Style" w:cs="Tahoma"/>
                <w:sz w:val="14"/>
                <w:szCs w:val="14"/>
                <w:lang w:val="id-ID"/>
              </w:rPr>
            </w:pPr>
            <w:r w:rsidRPr="008C47D8">
              <w:rPr>
                <w:rFonts w:ascii="Bookman Old Style" w:hAnsi="Bookman Old Style" w:cs="Tahoma"/>
                <w:sz w:val="14"/>
                <w:szCs w:val="14"/>
              </w:rPr>
              <w:t>5</w:t>
            </w:r>
          </w:p>
        </w:tc>
        <w:tc>
          <w:tcPr>
            <w:tcW w:w="2018" w:type="dxa"/>
            <w:vMerge w:val="restart"/>
          </w:tcPr>
          <w:p w:rsidR="0000001C" w:rsidRPr="008C47D8" w:rsidRDefault="0000001C"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efektivitas koordinasi perencanaan program, sumber daya dan pengelolaan administrasi, penyediaan layanan informasi serta pemenuhan standar dan mutu sarana dan prasarana kantor.</w:t>
            </w:r>
          </w:p>
        </w:tc>
        <w:tc>
          <w:tcPr>
            <w:tcW w:w="1432" w:type="dxa"/>
            <w:vMerge w:val="restart"/>
          </w:tcPr>
          <w:p w:rsidR="0000001C" w:rsidRPr="008C47D8" w:rsidRDefault="0000001C" w:rsidP="00B74AE6">
            <w:pPr>
              <w:spacing w:after="0"/>
              <w:rPr>
                <w:rFonts w:ascii="Bookman Old Style" w:hAnsi="Bookman Old Style" w:cs="Tahoma"/>
                <w:sz w:val="14"/>
                <w:szCs w:val="14"/>
              </w:rPr>
            </w:pPr>
            <w:r w:rsidRPr="008C47D8">
              <w:rPr>
                <w:rFonts w:ascii="Bookman Old Style" w:hAnsi="Bookman Old Style" w:cs="Tahoma"/>
                <w:sz w:val="14"/>
                <w:szCs w:val="14"/>
              </w:rPr>
              <w:t xml:space="preserve">Meningkatnya efektivitas koordinasi perencanaan program, sumber daya dan pengelolaan administrasi, penyediaan layanan informasi serta pemenuhan standar dan mutu sarana dan </w:t>
            </w:r>
            <w:r w:rsidRPr="008C47D8">
              <w:rPr>
                <w:rFonts w:ascii="Bookman Old Style" w:hAnsi="Bookman Old Style" w:cs="Tahoma"/>
                <w:sz w:val="14"/>
                <w:szCs w:val="14"/>
              </w:rPr>
              <w:lastRenderedPageBreak/>
              <w:t>prasarana kantor.</w:t>
            </w:r>
          </w:p>
        </w:tc>
        <w:tc>
          <w:tcPr>
            <w:tcW w:w="1568" w:type="dxa"/>
            <w:shd w:val="clear" w:color="auto" w:fill="auto"/>
          </w:tcPr>
          <w:p w:rsidR="0000001C" w:rsidRPr="008C47D8" w:rsidRDefault="0000001C" w:rsidP="00B74AE6">
            <w:pPr>
              <w:spacing w:after="0"/>
              <w:rPr>
                <w:rFonts w:ascii="Bookman Old Style" w:hAnsi="Bookman Old Style" w:cs="Tahoma"/>
                <w:sz w:val="14"/>
                <w:szCs w:val="14"/>
              </w:rPr>
            </w:pPr>
            <w:r w:rsidRPr="008C47D8">
              <w:rPr>
                <w:rFonts w:ascii="Bookman Old Style" w:hAnsi="Bookman Old Style" w:cs="Tahoma"/>
                <w:sz w:val="14"/>
                <w:szCs w:val="14"/>
              </w:rPr>
              <w:lastRenderedPageBreak/>
              <w:t>Tingkat pelaksanaan program/ kegiatan BKD sesuai dokumen perencanaan</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95%</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vMerge/>
          </w:tcPr>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rPr>
                <w:rFonts w:ascii="Bookman Old Style" w:hAnsi="Bookman Old Style" w:cs="Tahoma"/>
                <w:color w:val="000000"/>
                <w:sz w:val="14"/>
                <w:szCs w:val="14"/>
              </w:rPr>
            </w:pPr>
            <w:r w:rsidRPr="008C47D8">
              <w:rPr>
                <w:rFonts w:ascii="Bookman Old Style" w:hAnsi="Bookman Old Style" w:cs="Tahoma"/>
                <w:color w:val="000000"/>
                <w:sz w:val="14"/>
                <w:szCs w:val="14"/>
              </w:rPr>
              <w:t xml:space="preserve">Persentase Peningkatan Pelayanan Administrasi Perkantoran </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50%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70%</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vMerge/>
          </w:tcPr>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rPr>
                <w:rFonts w:ascii="Bookman Old Style" w:hAnsi="Bookman Old Style" w:cs="Tahoma"/>
                <w:color w:val="000000"/>
                <w:sz w:val="14"/>
                <w:szCs w:val="14"/>
              </w:rPr>
            </w:pPr>
            <w:r w:rsidRPr="008C47D8">
              <w:rPr>
                <w:rFonts w:ascii="Bookman Old Style" w:hAnsi="Bookman Old Style" w:cs="Tahoma"/>
                <w:color w:val="000000"/>
                <w:sz w:val="14"/>
                <w:szCs w:val="14"/>
              </w:rPr>
              <w:t>Presentase Sarana dan Prasarana  yang terpenuhi</w:t>
            </w:r>
          </w:p>
        </w:tc>
        <w:tc>
          <w:tcPr>
            <w:tcW w:w="627"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682"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w:t>
            </w:r>
          </w:p>
        </w:tc>
        <w:tc>
          <w:tcPr>
            <w:tcW w:w="723"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60%</w:t>
            </w:r>
          </w:p>
        </w:tc>
        <w:tc>
          <w:tcPr>
            <w:tcW w:w="709"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70%</w:t>
            </w:r>
          </w:p>
        </w:tc>
        <w:tc>
          <w:tcPr>
            <w:tcW w:w="805" w:type="dxa"/>
          </w:tcPr>
          <w:p w:rsidR="0000001C" w:rsidRPr="008C47D8" w:rsidRDefault="0000001C" w:rsidP="00B74AE6">
            <w:pPr>
              <w:spacing w:after="0"/>
              <w:jc w:val="center"/>
              <w:rPr>
                <w:rFonts w:ascii="Bookman Old Style" w:hAnsi="Bookman Old Style" w:cs="Tahoma"/>
                <w:sz w:val="14"/>
                <w:szCs w:val="14"/>
              </w:rPr>
            </w:pPr>
            <w:r w:rsidRPr="008C47D8">
              <w:rPr>
                <w:rFonts w:ascii="Bookman Old Style" w:hAnsi="Bookman Old Style" w:cs="Tahoma"/>
                <w:sz w:val="14"/>
                <w:szCs w:val="14"/>
              </w:rPr>
              <w:t>80%</w:t>
            </w: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vMerge/>
          </w:tcPr>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rPr>
                <w:rFonts w:ascii="Bookman Old Style" w:hAnsi="Bookman Old Style" w:cs="Tahoma"/>
                <w:color w:val="000000"/>
                <w:sz w:val="14"/>
                <w:szCs w:val="14"/>
              </w:rPr>
            </w:pPr>
            <w:r w:rsidRPr="008C47D8">
              <w:rPr>
                <w:rFonts w:ascii="Bookman Old Style" w:hAnsi="Bookman Old Style" w:cs="Tahoma"/>
                <w:color w:val="000000"/>
                <w:sz w:val="14"/>
                <w:szCs w:val="14"/>
              </w:rPr>
              <w:t>Persentase ketersediaan Rencana Kerja SKPD</w:t>
            </w:r>
          </w:p>
        </w:tc>
        <w:tc>
          <w:tcPr>
            <w:tcW w:w="627" w:type="dxa"/>
          </w:tcPr>
          <w:p w:rsidR="0000001C" w:rsidRPr="008C47D8" w:rsidRDefault="0000001C" w:rsidP="00B74AE6">
            <w:pPr>
              <w:spacing w:after="0"/>
              <w:jc w:val="center"/>
              <w:rPr>
                <w:rFonts w:ascii="Bookman Old Style" w:hAnsi="Bookman Old Style" w:cs="Tahoma"/>
                <w:sz w:val="14"/>
                <w:szCs w:val="14"/>
              </w:rPr>
            </w:pPr>
          </w:p>
        </w:tc>
        <w:tc>
          <w:tcPr>
            <w:tcW w:w="682" w:type="dxa"/>
          </w:tcPr>
          <w:p w:rsidR="0000001C" w:rsidRPr="008C47D8" w:rsidRDefault="0000001C" w:rsidP="00B74AE6">
            <w:pPr>
              <w:spacing w:after="0"/>
              <w:jc w:val="center"/>
              <w:rPr>
                <w:rFonts w:ascii="Bookman Old Style" w:hAnsi="Bookman Old Style" w:cs="Tahoma"/>
                <w:sz w:val="14"/>
                <w:szCs w:val="14"/>
              </w:rPr>
            </w:pPr>
          </w:p>
        </w:tc>
        <w:tc>
          <w:tcPr>
            <w:tcW w:w="723" w:type="dxa"/>
          </w:tcPr>
          <w:p w:rsidR="0000001C" w:rsidRPr="008C47D8" w:rsidRDefault="0000001C" w:rsidP="00B74AE6">
            <w:pPr>
              <w:spacing w:after="0"/>
              <w:jc w:val="center"/>
              <w:rPr>
                <w:rFonts w:ascii="Bookman Old Style" w:hAnsi="Bookman Old Style" w:cs="Tahoma"/>
                <w:sz w:val="14"/>
                <w:szCs w:val="14"/>
              </w:rPr>
            </w:pPr>
          </w:p>
        </w:tc>
        <w:tc>
          <w:tcPr>
            <w:tcW w:w="709" w:type="dxa"/>
          </w:tcPr>
          <w:p w:rsidR="0000001C" w:rsidRPr="008C47D8" w:rsidRDefault="0000001C" w:rsidP="00B74AE6">
            <w:pPr>
              <w:spacing w:after="0"/>
              <w:jc w:val="center"/>
              <w:rPr>
                <w:rFonts w:ascii="Bookman Old Style" w:hAnsi="Bookman Old Style" w:cs="Tahoma"/>
                <w:sz w:val="14"/>
                <w:szCs w:val="14"/>
              </w:rPr>
            </w:pPr>
          </w:p>
        </w:tc>
        <w:tc>
          <w:tcPr>
            <w:tcW w:w="805" w:type="dxa"/>
          </w:tcPr>
          <w:p w:rsidR="0000001C" w:rsidRPr="008C47D8" w:rsidRDefault="0000001C" w:rsidP="00B74AE6">
            <w:pPr>
              <w:spacing w:after="0"/>
              <w:jc w:val="center"/>
              <w:rPr>
                <w:rFonts w:ascii="Bookman Old Style" w:hAnsi="Bookman Old Style" w:cs="Tahoma"/>
                <w:sz w:val="14"/>
                <w:szCs w:val="14"/>
              </w:rPr>
            </w:pPr>
          </w:p>
        </w:tc>
      </w:tr>
      <w:tr w:rsidR="0000001C" w:rsidRPr="008C47D8" w:rsidTr="00C728C4">
        <w:trPr>
          <w:jc w:val="center"/>
        </w:trPr>
        <w:tc>
          <w:tcPr>
            <w:tcW w:w="459" w:type="dxa"/>
            <w:vMerge/>
          </w:tcPr>
          <w:p w:rsidR="0000001C" w:rsidRPr="008C47D8" w:rsidRDefault="0000001C" w:rsidP="00B74AE6">
            <w:pPr>
              <w:spacing w:after="0"/>
              <w:jc w:val="center"/>
              <w:rPr>
                <w:rFonts w:ascii="Bookman Old Style" w:hAnsi="Bookman Old Style" w:cs="Tahoma"/>
                <w:sz w:val="14"/>
                <w:szCs w:val="14"/>
              </w:rPr>
            </w:pPr>
          </w:p>
        </w:tc>
        <w:tc>
          <w:tcPr>
            <w:tcW w:w="2018" w:type="dxa"/>
            <w:vMerge/>
          </w:tcPr>
          <w:p w:rsidR="0000001C" w:rsidRPr="008C47D8" w:rsidRDefault="0000001C" w:rsidP="00B74AE6">
            <w:pPr>
              <w:pStyle w:val="ListParagraph1"/>
              <w:spacing w:after="0"/>
              <w:ind w:left="0"/>
              <w:rPr>
                <w:rFonts w:ascii="Bookman Old Style" w:hAnsi="Bookman Old Style" w:cs="Tahoma"/>
                <w:sz w:val="14"/>
                <w:szCs w:val="14"/>
              </w:rPr>
            </w:pPr>
          </w:p>
        </w:tc>
        <w:tc>
          <w:tcPr>
            <w:tcW w:w="1432" w:type="dxa"/>
            <w:vMerge/>
          </w:tcPr>
          <w:p w:rsidR="0000001C" w:rsidRPr="008C47D8" w:rsidRDefault="0000001C" w:rsidP="00B74AE6">
            <w:pPr>
              <w:spacing w:after="0"/>
              <w:rPr>
                <w:rFonts w:ascii="Bookman Old Style" w:hAnsi="Bookman Old Style" w:cs="Tahoma"/>
                <w:sz w:val="14"/>
                <w:szCs w:val="14"/>
              </w:rPr>
            </w:pPr>
          </w:p>
        </w:tc>
        <w:tc>
          <w:tcPr>
            <w:tcW w:w="1568" w:type="dxa"/>
            <w:shd w:val="clear" w:color="auto" w:fill="auto"/>
          </w:tcPr>
          <w:p w:rsidR="0000001C" w:rsidRPr="008C47D8" w:rsidRDefault="0000001C" w:rsidP="00B74AE6">
            <w:pPr>
              <w:spacing w:after="0"/>
              <w:rPr>
                <w:rFonts w:ascii="Bookman Old Style" w:hAnsi="Bookman Old Style" w:cs="Tahoma"/>
                <w:color w:val="000000"/>
                <w:sz w:val="14"/>
                <w:szCs w:val="14"/>
              </w:rPr>
            </w:pPr>
            <w:r w:rsidRPr="008C47D8">
              <w:rPr>
                <w:rFonts w:ascii="Bookman Old Style" w:hAnsi="Bookman Old Style" w:cs="Tahoma"/>
                <w:color w:val="000000"/>
                <w:sz w:val="14"/>
                <w:szCs w:val="14"/>
              </w:rPr>
              <w:t>Persentase Laporan Tepat waktu</w:t>
            </w:r>
          </w:p>
        </w:tc>
        <w:tc>
          <w:tcPr>
            <w:tcW w:w="627" w:type="dxa"/>
          </w:tcPr>
          <w:p w:rsidR="0000001C" w:rsidRPr="008C47D8" w:rsidRDefault="0000001C" w:rsidP="00B74AE6">
            <w:pPr>
              <w:spacing w:after="0"/>
              <w:jc w:val="center"/>
              <w:rPr>
                <w:rFonts w:ascii="Bookman Old Style" w:hAnsi="Bookman Old Style" w:cs="Tahoma"/>
                <w:sz w:val="14"/>
                <w:szCs w:val="14"/>
              </w:rPr>
            </w:pPr>
          </w:p>
        </w:tc>
        <w:tc>
          <w:tcPr>
            <w:tcW w:w="682" w:type="dxa"/>
          </w:tcPr>
          <w:p w:rsidR="0000001C" w:rsidRPr="008C47D8" w:rsidRDefault="0000001C" w:rsidP="00B74AE6">
            <w:pPr>
              <w:spacing w:after="0"/>
              <w:jc w:val="center"/>
              <w:rPr>
                <w:rFonts w:ascii="Bookman Old Style" w:hAnsi="Bookman Old Style" w:cs="Tahoma"/>
                <w:sz w:val="14"/>
                <w:szCs w:val="14"/>
              </w:rPr>
            </w:pPr>
          </w:p>
        </w:tc>
        <w:tc>
          <w:tcPr>
            <w:tcW w:w="723" w:type="dxa"/>
          </w:tcPr>
          <w:p w:rsidR="0000001C" w:rsidRPr="008C47D8" w:rsidRDefault="0000001C" w:rsidP="00B74AE6">
            <w:pPr>
              <w:spacing w:after="0"/>
              <w:jc w:val="center"/>
              <w:rPr>
                <w:rFonts w:ascii="Bookman Old Style" w:hAnsi="Bookman Old Style" w:cs="Tahoma"/>
                <w:sz w:val="14"/>
                <w:szCs w:val="14"/>
              </w:rPr>
            </w:pPr>
          </w:p>
        </w:tc>
        <w:tc>
          <w:tcPr>
            <w:tcW w:w="709" w:type="dxa"/>
          </w:tcPr>
          <w:p w:rsidR="0000001C" w:rsidRPr="008C47D8" w:rsidRDefault="0000001C" w:rsidP="00B74AE6">
            <w:pPr>
              <w:spacing w:after="0"/>
              <w:jc w:val="center"/>
              <w:rPr>
                <w:rFonts w:ascii="Bookman Old Style" w:hAnsi="Bookman Old Style" w:cs="Tahoma"/>
                <w:sz w:val="14"/>
                <w:szCs w:val="14"/>
              </w:rPr>
            </w:pPr>
          </w:p>
        </w:tc>
        <w:tc>
          <w:tcPr>
            <w:tcW w:w="805" w:type="dxa"/>
          </w:tcPr>
          <w:p w:rsidR="0000001C" w:rsidRPr="008C47D8" w:rsidRDefault="0000001C" w:rsidP="00B74AE6">
            <w:pPr>
              <w:spacing w:after="0"/>
              <w:jc w:val="center"/>
              <w:rPr>
                <w:rFonts w:ascii="Bookman Old Style" w:hAnsi="Bookman Old Style" w:cs="Tahoma"/>
                <w:sz w:val="14"/>
                <w:szCs w:val="14"/>
              </w:rPr>
            </w:pPr>
          </w:p>
        </w:tc>
      </w:tr>
    </w:tbl>
    <w:p w:rsidR="0070014A" w:rsidRPr="008C47D8" w:rsidRDefault="0070014A" w:rsidP="00B74AE6">
      <w:pPr>
        <w:pStyle w:val="ListParagraph1"/>
        <w:snapToGrid w:val="0"/>
        <w:spacing w:after="0" w:line="360" w:lineRule="auto"/>
        <w:ind w:left="0"/>
        <w:rPr>
          <w:rFonts w:ascii="Bookman Old Style" w:hAnsi="Bookman Old Style" w:cs="Tahoma"/>
          <w:b/>
          <w:sz w:val="16"/>
          <w:szCs w:val="16"/>
        </w:rPr>
      </w:pPr>
    </w:p>
    <w:p w:rsidR="0070014A" w:rsidRPr="008C47D8" w:rsidRDefault="0070014A" w:rsidP="00B74AE6">
      <w:pPr>
        <w:pStyle w:val="ListParagraph1"/>
        <w:snapToGrid w:val="0"/>
        <w:spacing w:after="0" w:line="360" w:lineRule="auto"/>
        <w:ind w:left="0"/>
        <w:jc w:val="both"/>
        <w:rPr>
          <w:rFonts w:ascii="Bookman Old Style" w:hAnsi="Bookman Old Style" w:cs="Tahoma"/>
          <w:b/>
          <w:sz w:val="16"/>
          <w:szCs w:val="16"/>
        </w:rPr>
      </w:pPr>
    </w:p>
    <w:p w:rsidR="0070014A" w:rsidRDefault="00734DE7" w:rsidP="00B74AE6">
      <w:pPr>
        <w:pStyle w:val="ListParagraph1"/>
        <w:widowControl w:val="0"/>
        <w:numPr>
          <w:ilvl w:val="1"/>
          <w:numId w:val="1"/>
        </w:numPr>
        <w:tabs>
          <w:tab w:val="clear" w:pos="1080"/>
        </w:tabs>
        <w:overflowPunct w:val="0"/>
        <w:autoSpaceDE w:val="0"/>
        <w:autoSpaceDN w:val="0"/>
        <w:adjustRightInd w:val="0"/>
        <w:snapToGrid w:val="0"/>
        <w:spacing w:after="0" w:line="360" w:lineRule="auto"/>
        <w:ind w:left="567" w:hanging="567"/>
        <w:jc w:val="both"/>
        <w:rPr>
          <w:rFonts w:ascii="Bookman Old Style" w:hAnsi="Bookman Old Style" w:cs="Tahoma"/>
          <w:b/>
        </w:rPr>
      </w:pPr>
      <w:r w:rsidRPr="008C47D8">
        <w:rPr>
          <w:rFonts w:ascii="Bookman Old Style" w:hAnsi="Bookman Old Style" w:cs="Tahoma"/>
          <w:b/>
        </w:rPr>
        <w:t>Strategi d</w:t>
      </w:r>
      <w:r w:rsidR="008C47D8">
        <w:rPr>
          <w:rFonts w:ascii="Bookman Old Style" w:hAnsi="Bookman Old Style" w:cs="Tahoma"/>
          <w:b/>
        </w:rPr>
        <w:t>a</w:t>
      </w:r>
      <w:r w:rsidRPr="008C47D8">
        <w:rPr>
          <w:rFonts w:ascii="Bookman Old Style" w:hAnsi="Bookman Old Style" w:cs="Tahoma"/>
          <w:b/>
        </w:rPr>
        <w:t>n Arah Kebijakan BKD</w:t>
      </w:r>
    </w:p>
    <w:p w:rsidR="00B74AE6" w:rsidRPr="008C47D8" w:rsidRDefault="00B74AE6" w:rsidP="00B74AE6">
      <w:pPr>
        <w:pStyle w:val="ListParagraph1"/>
        <w:widowControl w:val="0"/>
        <w:overflowPunct w:val="0"/>
        <w:autoSpaceDE w:val="0"/>
        <w:autoSpaceDN w:val="0"/>
        <w:adjustRightInd w:val="0"/>
        <w:snapToGrid w:val="0"/>
        <w:spacing w:after="0" w:line="360" w:lineRule="auto"/>
        <w:ind w:left="567"/>
        <w:jc w:val="both"/>
        <w:rPr>
          <w:rFonts w:ascii="Bookman Old Style" w:hAnsi="Bookman Old Style" w:cs="Tahoma"/>
          <w:b/>
        </w:rPr>
      </w:pPr>
    </w:p>
    <w:p w:rsidR="00607D2A" w:rsidRPr="008C47D8" w:rsidRDefault="00734DE7" w:rsidP="00B74AE6">
      <w:pPr>
        <w:widowControl w:val="0"/>
        <w:overflowPunct w:val="0"/>
        <w:autoSpaceDE w:val="0"/>
        <w:autoSpaceDN w:val="0"/>
        <w:adjustRightInd w:val="0"/>
        <w:snapToGrid w:val="0"/>
        <w:spacing w:after="0" w:line="360" w:lineRule="auto"/>
        <w:ind w:firstLineChars="240" w:firstLine="576"/>
        <w:jc w:val="both"/>
        <w:rPr>
          <w:rFonts w:ascii="Bookman Old Style" w:hAnsi="Bookman Old Style" w:cs="Tahoma"/>
        </w:rPr>
      </w:pPr>
      <w:r w:rsidRPr="008C47D8">
        <w:rPr>
          <w:rFonts w:ascii="Bookman Old Style" w:hAnsi="Bookman Old Style" w:cs="Tahoma"/>
        </w:rPr>
        <w:t xml:space="preserve">Rumusan strategi merupakan pernyataan-pernyataan yang menjelaskan bagaimana tujuan dan sasaran </w:t>
      </w:r>
      <w:proofErr w:type="gramStart"/>
      <w:r w:rsidRPr="008C47D8">
        <w:rPr>
          <w:rFonts w:ascii="Bookman Old Style" w:hAnsi="Bookman Old Style" w:cs="Tahoma"/>
        </w:rPr>
        <w:t>akan</w:t>
      </w:r>
      <w:proofErr w:type="gramEnd"/>
      <w:r w:rsidRPr="008C47D8">
        <w:rPr>
          <w:rFonts w:ascii="Bookman Old Style" w:hAnsi="Bookman Old Style" w:cs="Tahoma"/>
        </w:rPr>
        <w:t xml:space="preserve"> dicapai serta selanjutnya dijabarkan dalam serangkaian kebijakan. Rumusan strategi juga harus menunjukkan keinginan yang kuat bagaimana SKPD menciptakan nilai tambah (value added) bagi stakeholder layanan. </w:t>
      </w:r>
      <w:proofErr w:type="gramStart"/>
      <w:r w:rsidRPr="008C47D8">
        <w:rPr>
          <w:rFonts w:ascii="Bookman Old Style" w:hAnsi="Bookman Old Style" w:cs="Tahoma"/>
        </w:rPr>
        <w:t>Di sini penting untuk mendapatkan parameter utama yang menunjukkan bagaimana strategi tersebut menciptakan nilai (strategic objective).</w:t>
      </w:r>
      <w:proofErr w:type="gramEnd"/>
      <w:r w:rsidRPr="008C47D8">
        <w:rPr>
          <w:rFonts w:ascii="Bookman Old Style" w:hAnsi="Bookman Old Style" w:cs="Tahoma"/>
        </w:rPr>
        <w:t xml:space="preserve"> Melalui parameter tersebut, dapat dikenali indikasi keberhasilan atau kegagalan suatu strategi sekaligus untuk menciptakan budaya “berpikir strategik” dalam menjamin bahwa transformasi menuju pengelolaan pemerintah daerah yang lebih baik, transparan, akuntabel dan berkomitmen terhadap kinerja, strategi harus dikendalikan dan dievaluasi </w:t>
      </w:r>
      <w:r w:rsidRPr="008C47D8">
        <w:rPr>
          <w:rFonts w:ascii="Bookman Old Style" w:hAnsi="Bookman Old Style" w:cs="Tahoma"/>
          <w:i/>
          <w:iCs/>
        </w:rPr>
        <w:t>(learning process)</w:t>
      </w:r>
      <w:r w:rsidRPr="008C47D8">
        <w:rPr>
          <w:rFonts w:ascii="Bookman Old Style" w:hAnsi="Bookman Old Style" w:cs="Tahoma"/>
        </w:rPr>
        <w:t>.Kebijakan adalah pedoman yang wajib dipatuhi dalam melakukan tindakan untuk melaksanakan strategi yang dipilih, agar lebih terarah dalam mencapai tujuan dan sasaran.</w:t>
      </w:r>
    </w:p>
    <w:p w:rsidR="0070014A" w:rsidRPr="008C47D8" w:rsidRDefault="00734DE7" w:rsidP="00B74AE6">
      <w:pPr>
        <w:widowControl w:val="0"/>
        <w:overflowPunct w:val="0"/>
        <w:autoSpaceDE w:val="0"/>
        <w:autoSpaceDN w:val="0"/>
        <w:adjustRightInd w:val="0"/>
        <w:snapToGrid w:val="0"/>
        <w:spacing w:after="0" w:line="360" w:lineRule="auto"/>
        <w:ind w:firstLineChars="240" w:firstLine="576"/>
        <w:jc w:val="both"/>
        <w:rPr>
          <w:rFonts w:ascii="Bookman Old Style" w:hAnsi="Bookman Old Style" w:cs="Tahoma"/>
        </w:rPr>
      </w:pPr>
      <w:proofErr w:type="gramStart"/>
      <w:r w:rsidRPr="008C47D8">
        <w:rPr>
          <w:rFonts w:ascii="Bookman Old Style" w:hAnsi="Bookman Old Style" w:cs="Tahoma"/>
        </w:rPr>
        <w:t>Strategi dan arah kebijakan merupakan rumusan perencanaan komprehensif tentang bagaimana mencapai tujuan dan sasaran dengan efektif dan efisien.</w:t>
      </w:r>
      <w:proofErr w:type="gramEnd"/>
      <w:r w:rsidRPr="008C47D8">
        <w:rPr>
          <w:rFonts w:ascii="Bookman Old Style" w:hAnsi="Bookman Old Style" w:cs="Tahoma"/>
        </w:rPr>
        <w:t xml:space="preserve"> </w:t>
      </w:r>
      <w:proofErr w:type="gramStart"/>
      <w:r w:rsidRPr="008C47D8">
        <w:rPr>
          <w:rFonts w:ascii="Bookman Old Style" w:hAnsi="Bookman Old Style" w:cs="Tahoma"/>
        </w:rPr>
        <w:t>Dengan pendekatan yang komprehensif, strategi juga dapat digunakan sebagai sarana untuk melakukan tranformasi, reformasi, dan perbaikan kinerja birokrasi.</w:t>
      </w:r>
      <w:proofErr w:type="gramEnd"/>
      <w:r w:rsidRPr="008C47D8">
        <w:rPr>
          <w:rFonts w:ascii="Bookman Old Style" w:hAnsi="Bookman Old Style" w:cs="Tahoma"/>
        </w:rPr>
        <w:t xml:space="preserve"> </w:t>
      </w:r>
      <w:proofErr w:type="gramStart"/>
      <w:r w:rsidRPr="008C47D8">
        <w:rPr>
          <w:rFonts w:ascii="Bookman Old Style" w:hAnsi="Bookman Old Style" w:cs="Tahoma"/>
        </w:rPr>
        <w:t>Perencanaan strategik tidak saja mengagendakan aktivitas pembangunan, tetapi juga segala program yang mendukung dan menciptakan layanan masyarakat tersebut dapat dilakukan dengan baik, termasuk di dalamnya upaya memberbaiki kinerja dan kapasitas birokrasi, sistem manajemen, dan pemanfaatan teknologi informasi.</w:t>
      </w:r>
      <w:proofErr w:type="gramEnd"/>
      <w:r w:rsidRPr="008C47D8">
        <w:rPr>
          <w:rFonts w:ascii="Bookman Old Style" w:hAnsi="Bookman Old Style" w:cs="Tahoma"/>
        </w:rPr>
        <w:t xml:space="preserve"> </w:t>
      </w:r>
    </w:p>
    <w:p w:rsidR="0070014A" w:rsidRPr="008C47D8" w:rsidRDefault="00734DE7" w:rsidP="00B74AE6">
      <w:pPr>
        <w:widowControl w:val="0"/>
        <w:overflowPunct w:val="0"/>
        <w:autoSpaceDE w:val="0"/>
        <w:autoSpaceDN w:val="0"/>
        <w:adjustRightInd w:val="0"/>
        <w:snapToGrid w:val="0"/>
        <w:spacing w:after="0" w:line="360" w:lineRule="auto"/>
        <w:ind w:firstLineChars="240" w:firstLine="576"/>
        <w:jc w:val="both"/>
        <w:rPr>
          <w:rFonts w:ascii="Bookman Old Style" w:hAnsi="Bookman Old Style" w:cs="Tahoma"/>
        </w:rPr>
      </w:pPr>
      <w:proofErr w:type="gramStart"/>
      <w:r w:rsidRPr="008C47D8">
        <w:rPr>
          <w:rFonts w:ascii="Bookman Old Style" w:hAnsi="Bookman Old Style" w:cs="Tahoma"/>
        </w:rPr>
        <w:t xml:space="preserve">Strategi dan kebijakan dalam Renstra BKD adalah strategi dan kebijakan BKD untuk mencapai tujuan dan sasaran jangka menengah yang selaras dengan strategi dan kebijakan daerah serta </w:t>
      </w:r>
      <w:r w:rsidRPr="008C47D8">
        <w:rPr>
          <w:rFonts w:ascii="Bookman Old Style" w:hAnsi="Bookman Old Style" w:cs="Tahoma"/>
        </w:rPr>
        <w:lastRenderedPageBreak/>
        <w:t>rencana program prioritas dalam RPJMD.</w:t>
      </w:r>
      <w:proofErr w:type="gramEnd"/>
      <w:r w:rsidRPr="008C47D8">
        <w:rPr>
          <w:rFonts w:ascii="Bookman Old Style" w:hAnsi="Bookman Old Style" w:cs="Tahoma"/>
        </w:rPr>
        <w:t xml:space="preserve"> Strategi dan kebijakan jangka menengah BKD menunjukkan bagaimana </w:t>
      </w:r>
      <w:proofErr w:type="gramStart"/>
      <w:r w:rsidRPr="008C47D8">
        <w:rPr>
          <w:rFonts w:ascii="Bookman Old Style" w:hAnsi="Bookman Old Style" w:cs="Tahoma"/>
        </w:rPr>
        <w:t>cara</w:t>
      </w:r>
      <w:proofErr w:type="gramEnd"/>
      <w:r w:rsidRPr="008C47D8">
        <w:rPr>
          <w:rFonts w:ascii="Bookman Old Style" w:hAnsi="Bookman Old Style" w:cs="Tahoma"/>
        </w:rPr>
        <w:t xml:space="preserve"> untuk mencapai tujuan, sasaran jangka menengah, dan target kinerja hasil (outcome) program prioritas RPJMD yang menjadi tugas dan fungsi BKD. </w:t>
      </w:r>
      <w:proofErr w:type="gramStart"/>
      <w:r w:rsidRPr="008C47D8">
        <w:rPr>
          <w:rFonts w:ascii="Bookman Old Style" w:hAnsi="Bookman Old Style" w:cs="Tahoma"/>
        </w:rPr>
        <w:t>Strategi dan kebijakan dalam Renstra selanjutnya menjadi dasar perumusan kegiatan bagi setiap program prioritas RPJMD yang menjadi tugas dan fungsi BKD.</w:t>
      </w:r>
      <w:proofErr w:type="gramEnd"/>
      <w:r w:rsidRPr="008C47D8">
        <w:rPr>
          <w:rFonts w:ascii="Bookman Old Style" w:hAnsi="Bookman Old Style" w:cs="Tahoma"/>
        </w:rPr>
        <w:t xml:space="preserve"> </w:t>
      </w:r>
    </w:p>
    <w:p w:rsidR="0070014A" w:rsidRPr="008C47D8" w:rsidRDefault="00734DE7" w:rsidP="00B74AE6">
      <w:pPr>
        <w:widowControl w:val="0"/>
        <w:overflowPunct w:val="0"/>
        <w:autoSpaceDE w:val="0"/>
        <w:autoSpaceDN w:val="0"/>
        <w:adjustRightInd w:val="0"/>
        <w:snapToGrid w:val="0"/>
        <w:spacing w:after="0" w:line="360" w:lineRule="auto"/>
        <w:ind w:firstLineChars="240" w:firstLine="576"/>
        <w:jc w:val="both"/>
        <w:rPr>
          <w:rFonts w:ascii="Bookman Old Style" w:hAnsi="Bookman Old Style" w:cs="Tahoma"/>
        </w:rPr>
      </w:pPr>
      <w:proofErr w:type="gramStart"/>
      <w:r w:rsidRPr="008C47D8">
        <w:rPr>
          <w:rFonts w:ascii="Bookman Old Style" w:hAnsi="Bookman Old Style" w:cs="Tahoma"/>
        </w:rPr>
        <w:t>Selaras dengan strategi dan arah kebijakan dalam RPJMD Kabupaten Padang Pariaman tahun 2016-2021, pembangunan dibidang kepegawaian fokus pada peningkatan manajemen kepegawaian.</w:t>
      </w:r>
      <w:proofErr w:type="gramEnd"/>
      <w:r w:rsidRPr="008C47D8">
        <w:rPr>
          <w:rFonts w:ascii="Bookman Old Style" w:hAnsi="Bookman Old Style" w:cs="Tahoma"/>
        </w:rPr>
        <w:t xml:space="preserve">  </w:t>
      </w:r>
    </w:p>
    <w:p w:rsidR="0070014A" w:rsidRDefault="00734DE7" w:rsidP="00B74AE6">
      <w:pPr>
        <w:widowControl w:val="0"/>
        <w:overflowPunct w:val="0"/>
        <w:autoSpaceDE w:val="0"/>
        <w:autoSpaceDN w:val="0"/>
        <w:adjustRightInd w:val="0"/>
        <w:snapToGrid w:val="0"/>
        <w:spacing w:after="0" w:line="360" w:lineRule="auto"/>
        <w:ind w:firstLineChars="240" w:firstLine="576"/>
        <w:jc w:val="both"/>
        <w:rPr>
          <w:rFonts w:ascii="Bookman Old Style" w:hAnsi="Bookman Old Style" w:cs="Tahoma"/>
        </w:rPr>
      </w:pPr>
      <w:r w:rsidRPr="008C47D8">
        <w:rPr>
          <w:rFonts w:ascii="Bookman Old Style" w:hAnsi="Bookman Old Style" w:cs="Tahoma"/>
        </w:rPr>
        <w:t xml:space="preserve">Selanjutnya untuk mewujudkan tujuan dan sasaran yang telah dirumuskan tersebut di atas, maka strategi yang ditempuh dapat dilihat pada tabel </w:t>
      </w:r>
      <w:proofErr w:type="gramStart"/>
      <w:r w:rsidRPr="008C47D8">
        <w:rPr>
          <w:rFonts w:ascii="Bookman Old Style" w:hAnsi="Bookman Old Style" w:cs="Tahoma"/>
        </w:rPr>
        <w:t>berikut :</w:t>
      </w:r>
      <w:proofErr w:type="gramEnd"/>
    </w:p>
    <w:p w:rsidR="00607D2A" w:rsidRPr="008C47D8" w:rsidRDefault="00607D2A" w:rsidP="00B74AE6">
      <w:pPr>
        <w:widowControl w:val="0"/>
        <w:overflowPunct w:val="0"/>
        <w:autoSpaceDE w:val="0"/>
        <w:autoSpaceDN w:val="0"/>
        <w:adjustRightInd w:val="0"/>
        <w:snapToGrid w:val="0"/>
        <w:spacing w:after="0" w:line="360" w:lineRule="auto"/>
        <w:jc w:val="both"/>
        <w:rPr>
          <w:rFonts w:ascii="Bookman Old Style" w:hAnsi="Bookman Old Style" w:cs="Tahoma"/>
        </w:rPr>
      </w:pPr>
    </w:p>
    <w:p w:rsidR="0070014A" w:rsidRPr="008C47D8" w:rsidRDefault="00734DE7" w:rsidP="00B74AE6">
      <w:pPr>
        <w:pStyle w:val="ListParagraph1"/>
        <w:snapToGrid w:val="0"/>
        <w:spacing w:after="0"/>
        <w:ind w:left="0"/>
        <w:jc w:val="center"/>
        <w:rPr>
          <w:rFonts w:ascii="Bookman Old Style" w:hAnsi="Bookman Old Style" w:cs="Tahoma"/>
          <w:b/>
        </w:rPr>
      </w:pPr>
      <w:r w:rsidRPr="008C47D8">
        <w:rPr>
          <w:rFonts w:ascii="Bookman Old Style" w:hAnsi="Bookman Old Style" w:cs="Tahoma"/>
          <w:b/>
        </w:rPr>
        <w:t>Tabel 4.2</w:t>
      </w:r>
    </w:p>
    <w:p w:rsidR="008C47D8" w:rsidRDefault="00734DE7" w:rsidP="00B74AE6">
      <w:pPr>
        <w:pStyle w:val="ListParagraph1"/>
        <w:snapToGrid w:val="0"/>
        <w:spacing w:after="0"/>
        <w:ind w:left="0"/>
        <w:jc w:val="center"/>
        <w:rPr>
          <w:rFonts w:ascii="Bookman Old Style" w:hAnsi="Bookman Old Style" w:cs="Tahoma"/>
          <w:b/>
        </w:rPr>
      </w:pPr>
      <w:r w:rsidRPr="008C47D8">
        <w:rPr>
          <w:rFonts w:ascii="Bookman Old Style" w:hAnsi="Bookman Old Style" w:cs="Tahoma"/>
          <w:b/>
        </w:rPr>
        <w:t xml:space="preserve"> Tujuan, Sasaran, Strategi dan Kebijakan Pelayanan BKD </w:t>
      </w:r>
    </w:p>
    <w:p w:rsidR="0070014A" w:rsidRPr="008C47D8" w:rsidRDefault="00734DE7" w:rsidP="00B74AE6">
      <w:pPr>
        <w:pStyle w:val="ListParagraph1"/>
        <w:snapToGrid w:val="0"/>
        <w:spacing w:after="0"/>
        <w:ind w:left="0"/>
        <w:jc w:val="center"/>
        <w:rPr>
          <w:rFonts w:ascii="Bookman Old Style" w:hAnsi="Bookman Old Style" w:cs="Tahoma"/>
          <w:b/>
        </w:rPr>
      </w:pPr>
      <w:r w:rsidRPr="008C47D8">
        <w:rPr>
          <w:rFonts w:ascii="Bookman Old Style" w:hAnsi="Bookman Old Style" w:cs="Tahoma"/>
          <w:b/>
        </w:rPr>
        <w:t>Tahun 2016-2021</w:t>
      </w:r>
    </w:p>
    <w:p w:rsidR="0070014A" w:rsidRPr="008C47D8" w:rsidRDefault="0070014A" w:rsidP="00B74AE6">
      <w:pPr>
        <w:pStyle w:val="ListParagraph1"/>
        <w:snapToGrid w:val="0"/>
        <w:spacing w:after="0" w:line="360" w:lineRule="auto"/>
        <w:ind w:left="0"/>
        <w:jc w:val="center"/>
        <w:rPr>
          <w:rFonts w:ascii="Bookman Old Style" w:hAnsi="Bookman Old Style" w:cs="Tahoma"/>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93"/>
        <w:gridCol w:w="2160"/>
        <w:gridCol w:w="1917"/>
        <w:gridCol w:w="603"/>
        <w:gridCol w:w="1382"/>
      </w:tblGrid>
      <w:tr w:rsidR="0070014A" w:rsidRPr="008C47D8" w:rsidTr="00B74AE6">
        <w:trPr>
          <w:trHeight w:val="468"/>
        </w:trPr>
        <w:tc>
          <w:tcPr>
            <w:tcW w:w="8222" w:type="dxa"/>
            <w:gridSpan w:val="6"/>
            <w:vAlign w:val="center"/>
          </w:tcPr>
          <w:p w:rsidR="0070014A" w:rsidRPr="008C47D8" w:rsidRDefault="00734DE7" w:rsidP="00B74AE6">
            <w:pPr>
              <w:spacing w:after="0"/>
              <w:rPr>
                <w:rFonts w:ascii="Bookman Old Style" w:hAnsi="Bookman Old Style" w:cs="Tahoma"/>
                <w:b/>
                <w:sz w:val="14"/>
                <w:szCs w:val="14"/>
              </w:rPr>
            </w:pPr>
            <w:r w:rsidRPr="008C47D8">
              <w:rPr>
                <w:rFonts w:ascii="Bookman Old Style" w:hAnsi="Bookman Old Style" w:cs="Tahoma"/>
                <w:b/>
                <w:sz w:val="14"/>
                <w:szCs w:val="14"/>
              </w:rPr>
              <w:t>VISI         :</w:t>
            </w:r>
            <w:r w:rsidRPr="008C47D8">
              <w:rPr>
                <w:rFonts w:ascii="Bookman Old Style" w:hAnsi="Bookman Old Style" w:cs="Tahoma"/>
                <w:b/>
                <w:color w:val="000000"/>
                <w:sz w:val="14"/>
                <w:szCs w:val="14"/>
              </w:rPr>
              <w:t>Terwujudnya Profesionalisme Aparatur dan Prima dalam Pelayanan</w:t>
            </w:r>
          </w:p>
        </w:tc>
      </w:tr>
      <w:tr w:rsidR="0070014A" w:rsidRPr="008C47D8" w:rsidTr="00B74AE6">
        <w:trPr>
          <w:trHeight w:val="282"/>
        </w:trPr>
        <w:tc>
          <w:tcPr>
            <w:tcW w:w="8222" w:type="dxa"/>
            <w:gridSpan w:val="6"/>
            <w:vAlign w:val="center"/>
          </w:tcPr>
          <w:p w:rsidR="0070014A" w:rsidRPr="008C47D8" w:rsidRDefault="00734DE7" w:rsidP="00B74AE6">
            <w:pPr>
              <w:pStyle w:val="ListParagraph1"/>
              <w:spacing w:after="0"/>
              <w:ind w:left="0"/>
              <w:rPr>
                <w:rFonts w:ascii="Bookman Old Style" w:hAnsi="Bookman Old Style" w:cs="Tahoma"/>
                <w:b/>
                <w:sz w:val="14"/>
                <w:szCs w:val="14"/>
              </w:rPr>
            </w:pPr>
            <w:r w:rsidRPr="008C47D8">
              <w:rPr>
                <w:rFonts w:ascii="Bookman Old Style" w:hAnsi="Bookman Old Style" w:cs="Tahoma"/>
                <w:b/>
                <w:sz w:val="14"/>
                <w:szCs w:val="14"/>
              </w:rPr>
              <w:t>MISI I     : Pengembangan dan optimalisasi manajemen kepegawaian daerah</w:t>
            </w:r>
          </w:p>
        </w:tc>
      </w:tr>
      <w:tr w:rsidR="0070014A" w:rsidRPr="008C47D8" w:rsidTr="00B74AE6">
        <w:trPr>
          <w:trHeight w:val="681"/>
        </w:trPr>
        <w:tc>
          <w:tcPr>
            <w:tcW w:w="567" w:type="dxa"/>
            <w:vAlign w:val="center"/>
          </w:tcPr>
          <w:p w:rsidR="0070014A" w:rsidRPr="008C47D8" w:rsidRDefault="00734DE7" w:rsidP="00B74AE6">
            <w:pPr>
              <w:spacing w:after="0"/>
              <w:jc w:val="center"/>
              <w:rPr>
                <w:rFonts w:ascii="Bookman Old Style" w:hAnsi="Bookman Old Style" w:cs="Tahoma"/>
                <w:b/>
                <w:sz w:val="14"/>
                <w:szCs w:val="14"/>
              </w:rPr>
            </w:pPr>
            <w:r w:rsidRPr="008C47D8">
              <w:rPr>
                <w:rFonts w:ascii="Bookman Old Style" w:hAnsi="Bookman Old Style" w:cs="Tahoma"/>
                <w:b/>
                <w:sz w:val="14"/>
                <w:szCs w:val="14"/>
              </w:rPr>
              <w:t>No</w:t>
            </w:r>
          </w:p>
        </w:tc>
        <w:tc>
          <w:tcPr>
            <w:tcW w:w="1593" w:type="dxa"/>
            <w:vAlign w:val="center"/>
          </w:tcPr>
          <w:p w:rsidR="0070014A" w:rsidRPr="008C47D8" w:rsidRDefault="00734DE7" w:rsidP="00B74AE6">
            <w:pPr>
              <w:spacing w:after="0"/>
              <w:jc w:val="center"/>
              <w:rPr>
                <w:rFonts w:ascii="Bookman Old Style" w:hAnsi="Bookman Old Style" w:cs="Tahoma"/>
                <w:b/>
                <w:sz w:val="14"/>
                <w:szCs w:val="14"/>
              </w:rPr>
            </w:pPr>
            <w:r w:rsidRPr="008C47D8">
              <w:rPr>
                <w:rFonts w:ascii="Bookman Old Style" w:hAnsi="Bookman Old Style" w:cs="Tahoma"/>
                <w:b/>
                <w:sz w:val="14"/>
                <w:szCs w:val="14"/>
              </w:rPr>
              <w:t>Tujuan</w:t>
            </w:r>
          </w:p>
        </w:tc>
        <w:tc>
          <w:tcPr>
            <w:tcW w:w="2160" w:type="dxa"/>
            <w:vAlign w:val="center"/>
          </w:tcPr>
          <w:p w:rsidR="0070014A" w:rsidRPr="008C47D8" w:rsidRDefault="00734DE7" w:rsidP="00B74AE6">
            <w:pPr>
              <w:spacing w:after="0"/>
              <w:jc w:val="center"/>
              <w:rPr>
                <w:rFonts w:ascii="Bookman Old Style" w:hAnsi="Bookman Old Style" w:cs="Tahoma"/>
                <w:b/>
                <w:sz w:val="14"/>
                <w:szCs w:val="14"/>
              </w:rPr>
            </w:pPr>
            <w:r w:rsidRPr="008C47D8">
              <w:rPr>
                <w:rFonts w:ascii="Bookman Old Style" w:hAnsi="Bookman Old Style" w:cs="Tahoma"/>
                <w:b/>
                <w:sz w:val="14"/>
                <w:szCs w:val="14"/>
              </w:rPr>
              <w:t>Sasaran</w:t>
            </w:r>
          </w:p>
        </w:tc>
        <w:tc>
          <w:tcPr>
            <w:tcW w:w="1917" w:type="dxa"/>
            <w:vAlign w:val="center"/>
          </w:tcPr>
          <w:p w:rsidR="0070014A" w:rsidRPr="008C47D8" w:rsidRDefault="00734DE7" w:rsidP="00B74AE6">
            <w:pPr>
              <w:spacing w:after="0"/>
              <w:jc w:val="center"/>
              <w:rPr>
                <w:rFonts w:ascii="Bookman Old Style" w:hAnsi="Bookman Old Style" w:cs="Tahoma"/>
                <w:b/>
                <w:sz w:val="14"/>
                <w:szCs w:val="14"/>
              </w:rPr>
            </w:pPr>
            <w:r w:rsidRPr="008C47D8">
              <w:rPr>
                <w:rFonts w:ascii="Bookman Old Style" w:hAnsi="Bookman Old Style" w:cs="Tahoma"/>
                <w:b/>
                <w:sz w:val="14"/>
                <w:szCs w:val="14"/>
              </w:rPr>
              <w:t>Strategi</w:t>
            </w:r>
          </w:p>
        </w:tc>
        <w:tc>
          <w:tcPr>
            <w:tcW w:w="1985" w:type="dxa"/>
            <w:gridSpan w:val="2"/>
            <w:vAlign w:val="center"/>
          </w:tcPr>
          <w:p w:rsidR="0070014A" w:rsidRPr="008C47D8" w:rsidRDefault="00734DE7" w:rsidP="00B74AE6">
            <w:pPr>
              <w:spacing w:after="0"/>
              <w:jc w:val="center"/>
              <w:rPr>
                <w:rFonts w:ascii="Bookman Old Style" w:hAnsi="Bookman Old Style" w:cs="Tahoma"/>
                <w:b/>
                <w:sz w:val="14"/>
                <w:szCs w:val="14"/>
              </w:rPr>
            </w:pPr>
            <w:r w:rsidRPr="008C47D8">
              <w:rPr>
                <w:rFonts w:ascii="Bookman Old Style" w:hAnsi="Bookman Old Style" w:cs="Tahoma"/>
                <w:b/>
                <w:sz w:val="14"/>
                <w:szCs w:val="14"/>
              </w:rPr>
              <w:t>Kebijakan</w:t>
            </w:r>
          </w:p>
        </w:tc>
      </w:tr>
      <w:tr w:rsidR="00D213A5" w:rsidRPr="008C47D8" w:rsidTr="00B74AE6">
        <w:trPr>
          <w:trHeight w:val="1519"/>
        </w:trPr>
        <w:tc>
          <w:tcPr>
            <w:tcW w:w="567"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1</w:t>
            </w:r>
          </w:p>
        </w:tc>
        <w:tc>
          <w:tcPr>
            <w:tcW w:w="1593"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Mewujudkan sistem perencanaan dan pengembangan kepegawaian serta pembinaan kinerja yang jelas dan terukur</w:t>
            </w:r>
          </w:p>
        </w:tc>
        <w:tc>
          <w:tcPr>
            <w:tcW w:w="2160"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Meningkatnya kompetensi aparatur daerah</w:t>
            </w:r>
          </w:p>
        </w:tc>
        <w:tc>
          <w:tcPr>
            <w:tcW w:w="1917"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 xml:space="preserve">Mengoptimalkan seluruh sumber daya  dan teknologi informasi dalam rangka penyusunan dan pelaksanaan sistem perencanaan, pengembangan dan pembinaan kinerja yang jelas dan terukur </w:t>
            </w:r>
          </w:p>
          <w:p w:rsidR="00D213A5" w:rsidRPr="008C47D8" w:rsidRDefault="00D213A5" w:rsidP="00B74AE6">
            <w:pPr>
              <w:spacing w:after="0"/>
              <w:ind w:leftChars="-171" w:left="-410"/>
              <w:rPr>
                <w:rFonts w:ascii="Bookman Old Style" w:hAnsi="Bookman Old Style" w:cs="Tahoma"/>
                <w:sz w:val="14"/>
                <w:szCs w:val="14"/>
              </w:rPr>
            </w:pPr>
          </w:p>
        </w:tc>
        <w:tc>
          <w:tcPr>
            <w:tcW w:w="1985" w:type="dxa"/>
            <w:gridSpan w:val="2"/>
            <w:vMerge w:val="restart"/>
          </w:tcPr>
          <w:p w:rsidR="00D213A5" w:rsidRPr="008C47D8" w:rsidRDefault="00D213A5" w:rsidP="00B74AE6">
            <w:pPr>
              <w:widowControl w:val="0"/>
              <w:numPr>
                <w:ilvl w:val="0"/>
                <w:numId w:val="6"/>
              </w:numPr>
              <w:tabs>
                <w:tab w:val="clear" w:pos="425"/>
                <w:tab w:val="left" w:pos="240"/>
              </w:tabs>
              <w:autoSpaceDE w:val="0"/>
              <w:autoSpaceDN w:val="0"/>
              <w:spacing w:after="0"/>
              <w:ind w:left="245" w:hanging="245"/>
              <w:rPr>
                <w:rFonts w:ascii="Bookman Old Style" w:hAnsi="Bookman Old Style" w:cs="Tahoma"/>
                <w:sz w:val="14"/>
                <w:szCs w:val="14"/>
              </w:rPr>
            </w:pPr>
            <w:r w:rsidRPr="008C47D8">
              <w:rPr>
                <w:rFonts w:ascii="Bookman Old Style" w:hAnsi="Bookman Old Style" w:cs="Tahoma"/>
                <w:sz w:val="14"/>
                <w:szCs w:val="14"/>
              </w:rPr>
              <w:t>Pengembangan pendidikan kedinasan bagi aparatur</w:t>
            </w:r>
          </w:p>
          <w:p w:rsidR="00D213A5" w:rsidRPr="008C47D8" w:rsidRDefault="00D213A5" w:rsidP="00B74AE6">
            <w:pPr>
              <w:widowControl w:val="0"/>
              <w:numPr>
                <w:ilvl w:val="0"/>
                <w:numId w:val="6"/>
              </w:numPr>
              <w:tabs>
                <w:tab w:val="clear" w:pos="425"/>
                <w:tab w:val="left" w:pos="240"/>
              </w:tabs>
              <w:autoSpaceDE w:val="0"/>
              <w:autoSpaceDN w:val="0"/>
              <w:spacing w:after="0"/>
              <w:ind w:left="245" w:hanging="245"/>
              <w:rPr>
                <w:rFonts w:ascii="Bookman Old Style" w:hAnsi="Bookman Old Style" w:cs="Tahoma"/>
                <w:sz w:val="14"/>
                <w:szCs w:val="14"/>
              </w:rPr>
            </w:pPr>
            <w:r w:rsidRPr="008C47D8">
              <w:rPr>
                <w:rFonts w:ascii="Bookman Old Style" w:hAnsi="Bookman Old Style" w:cs="Tahoma"/>
                <w:sz w:val="14"/>
                <w:szCs w:val="14"/>
              </w:rPr>
              <w:t>Optimalisasi kapasitas sumber daya aparatur daerah</w:t>
            </w:r>
          </w:p>
          <w:p w:rsidR="00D213A5" w:rsidRPr="008C47D8" w:rsidRDefault="00D213A5" w:rsidP="00B74AE6">
            <w:pPr>
              <w:widowControl w:val="0"/>
              <w:numPr>
                <w:ilvl w:val="0"/>
                <w:numId w:val="6"/>
              </w:numPr>
              <w:tabs>
                <w:tab w:val="clear" w:pos="425"/>
                <w:tab w:val="left" w:pos="240"/>
              </w:tabs>
              <w:autoSpaceDE w:val="0"/>
              <w:autoSpaceDN w:val="0"/>
              <w:spacing w:after="0"/>
              <w:ind w:left="245" w:hanging="245"/>
              <w:rPr>
                <w:rFonts w:ascii="Bookman Old Style" w:hAnsi="Bookman Old Style" w:cs="Tahoma"/>
                <w:sz w:val="14"/>
                <w:szCs w:val="14"/>
              </w:rPr>
            </w:pPr>
            <w:r w:rsidRPr="008C47D8">
              <w:rPr>
                <w:rFonts w:ascii="Bookman Old Style" w:hAnsi="Bookman Old Style" w:cs="Tahoma"/>
                <w:sz w:val="14"/>
                <w:szCs w:val="14"/>
              </w:rPr>
              <w:t>Optimalisasi pengembangan aparatur secara berkelanjutan.</w:t>
            </w:r>
          </w:p>
          <w:p w:rsidR="00D213A5" w:rsidRPr="008C47D8" w:rsidRDefault="00D213A5" w:rsidP="00B74AE6">
            <w:pPr>
              <w:widowControl w:val="0"/>
              <w:tabs>
                <w:tab w:val="left" w:pos="240"/>
              </w:tabs>
              <w:autoSpaceDE w:val="0"/>
              <w:autoSpaceDN w:val="0"/>
              <w:spacing w:after="0"/>
              <w:rPr>
                <w:rFonts w:ascii="Bookman Old Style" w:hAnsi="Bookman Old Style" w:cs="Tahoma"/>
                <w:sz w:val="14"/>
                <w:szCs w:val="14"/>
              </w:rPr>
            </w:pPr>
          </w:p>
        </w:tc>
      </w:tr>
      <w:tr w:rsidR="00D213A5" w:rsidRPr="008C47D8" w:rsidTr="00B74AE6">
        <w:trPr>
          <w:trHeight w:val="482"/>
        </w:trPr>
        <w:tc>
          <w:tcPr>
            <w:tcW w:w="567" w:type="dxa"/>
          </w:tcPr>
          <w:p w:rsidR="00D213A5" w:rsidRPr="008C47D8" w:rsidRDefault="00D213A5" w:rsidP="00B74AE6">
            <w:pPr>
              <w:spacing w:after="0"/>
              <w:rPr>
                <w:rFonts w:ascii="Bookman Old Style" w:hAnsi="Bookman Old Style" w:cs="Tahoma"/>
                <w:sz w:val="14"/>
                <w:szCs w:val="14"/>
              </w:rPr>
            </w:pPr>
          </w:p>
        </w:tc>
        <w:tc>
          <w:tcPr>
            <w:tcW w:w="1593" w:type="dxa"/>
          </w:tcPr>
          <w:p w:rsidR="00D213A5" w:rsidRPr="008C47D8" w:rsidRDefault="00D213A5" w:rsidP="00B74AE6">
            <w:pPr>
              <w:spacing w:after="0"/>
              <w:rPr>
                <w:rFonts w:ascii="Bookman Old Style" w:hAnsi="Bookman Old Style" w:cs="Tahoma"/>
                <w:sz w:val="14"/>
                <w:szCs w:val="14"/>
              </w:rPr>
            </w:pPr>
          </w:p>
        </w:tc>
        <w:tc>
          <w:tcPr>
            <w:tcW w:w="2160"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Tertatanya pegawai sesuai dengan kompetensi jabatan</w:t>
            </w:r>
          </w:p>
        </w:tc>
        <w:tc>
          <w:tcPr>
            <w:tcW w:w="1917" w:type="dxa"/>
          </w:tcPr>
          <w:p w:rsidR="00D213A5" w:rsidRPr="008C47D8" w:rsidRDefault="00D213A5" w:rsidP="00B74AE6">
            <w:pPr>
              <w:spacing w:after="0"/>
              <w:rPr>
                <w:rFonts w:ascii="Bookman Old Style" w:hAnsi="Bookman Old Style" w:cs="Tahoma"/>
                <w:sz w:val="14"/>
                <w:szCs w:val="14"/>
                <w:lang w:val="id-ID"/>
              </w:rPr>
            </w:pPr>
            <w:r w:rsidRPr="008C47D8">
              <w:rPr>
                <w:rFonts w:ascii="Bookman Old Style" w:hAnsi="Bookman Old Style" w:cs="Tahoma"/>
                <w:sz w:val="14"/>
                <w:szCs w:val="14"/>
                <w:lang w:val="id-ID"/>
              </w:rPr>
              <w:t>Pengembangan assesment center secara berkelanjutan</w:t>
            </w:r>
          </w:p>
        </w:tc>
        <w:tc>
          <w:tcPr>
            <w:tcW w:w="1985" w:type="dxa"/>
            <w:gridSpan w:val="2"/>
            <w:vMerge/>
          </w:tcPr>
          <w:p w:rsidR="00D213A5" w:rsidRPr="008C47D8" w:rsidRDefault="00D213A5" w:rsidP="00B74AE6">
            <w:pPr>
              <w:widowControl w:val="0"/>
              <w:numPr>
                <w:ilvl w:val="0"/>
                <w:numId w:val="6"/>
              </w:numPr>
              <w:tabs>
                <w:tab w:val="clear" w:pos="425"/>
                <w:tab w:val="left" w:pos="240"/>
              </w:tabs>
              <w:autoSpaceDE w:val="0"/>
              <w:autoSpaceDN w:val="0"/>
              <w:spacing w:after="0"/>
              <w:ind w:left="245" w:hanging="245"/>
              <w:rPr>
                <w:rFonts w:ascii="Bookman Old Style" w:hAnsi="Bookman Old Style" w:cs="Tahoma"/>
                <w:sz w:val="14"/>
                <w:szCs w:val="14"/>
              </w:rPr>
            </w:pPr>
          </w:p>
        </w:tc>
      </w:tr>
      <w:tr w:rsidR="00D213A5" w:rsidRPr="008C47D8" w:rsidTr="00B74AE6">
        <w:trPr>
          <w:trHeight w:val="740"/>
        </w:trPr>
        <w:tc>
          <w:tcPr>
            <w:tcW w:w="567" w:type="dxa"/>
          </w:tcPr>
          <w:p w:rsidR="00D213A5" w:rsidRPr="008C47D8" w:rsidRDefault="00D213A5" w:rsidP="00B74AE6">
            <w:pPr>
              <w:spacing w:after="0"/>
              <w:rPr>
                <w:rFonts w:ascii="Bookman Old Style" w:hAnsi="Bookman Old Style" w:cs="Tahoma"/>
                <w:sz w:val="14"/>
                <w:szCs w:val="14"/>
              </w:rPr>
            </w:pPr>
          </w:p>
        </w:tc>
        <w:tc>
          <w:tcPr>
            <w:tcW w:w="1593" w:type="dxa"/>
          </w:tcPr>
          <w:p w:rsidR="00D213A5" w:rsidRPr="008C47D8" w:rsidRDefault="00D213A5" w:rsidP="00B74AE6">
            <w:pPr>
              <w:spacing w:after="0"/>
              <w:rPr>
                <w:rFonts w:ascii="Bookman Old Style" w:hAnsi="Bookman Old Style" w:cs="Tahoma"/>
                <w:sz w:val="14"/>
                <w:szCs w:val="14"/>
              </w:rPr>
            </w:pPr>
          </w:p>
        </w:tc>
        <w:tc>
          <w:tcPr>
            <w:tcW w:w="2160" w:type="dxa"/>
          </w:tcPr>
          <w:p w:rsidR="00D213A5" w:rsidRPr="008C47D8" w:rsidRDefault="00D213A5" w:rsidP="00B74AE6">
            <w:pPr>
              <w:spacing w:after="0"/>
              <w:rPr>
                <w:rFonts w:ascii="Bookman Old Style" w:hAnsi="Bookman Old Style" w:cs="Tahoma"/>
                <w:sz w:val="14"/>
                <w:szCs w:val="14"/>
              </w:rPr>
            </w:pPr>
            <w:r w:rsidRPr="008C47D8">
              <w:rPr>
                <w:rFonts w:ascii="Bookman Old Style" w:hAnsi="Bookman Old Style" w:cs="Tahoma"/>
                <w:sz w:val="14"/>
                <w:szCs w:val="14"/>
              </w:rPr>
              <w:t>Meningkatnya keakuratan pengelolaan data kepegawaian</w:t>
            </w:r>
          </w:p>
        </w:tc>
        <w:tc>
          <w:tcPr>
            <w:tcW w:w="1917" w:type="dxa"/>
          </w:tcPr>
          <w:p w:rsidR="00D213A5" w:rsidRPr="008C47D8" w:rsidRDefault="00D213A5" w:rsidP="00B74AE6">
            <w:pPr>
              <w:spacing w:after="0"/>
              <w:rPr>
                <w:rFonts w:ascii="Bookman Old Style" w:hAnsi="Bookman Old Style" w:cs="Tahoma"/>
                <w:sz w:val="14"/>
                <w:szCs w:val="14"/>
                <w:lang w:val="id-ID"/>
              </w:rPr>
            </w:pPr>
            <w:r w:rsidRPr="008C47D8">
              <w:rPr>
                <w:rFonts w:ascii="Bookman Old Style" w:hAnsi="Bookman Old Style" w:cs="Tahoma"/>
                <w:sz w:val="14"/>
                <w:szCs w:val="14"/>
                <w:lang w:val="id-ID"/>
              </w:rPr>
              <w:t>Memaksimalkan penerapan teknologi informasi dalam rangka pengelolaan data kepegawaian</w:t>
            </w:r>
          </w:p>
        </w:tc>
        <w:tc>
          <w:tcPr>
            <w:tcW w:w="1985" w:type="dxa"/>
            <w:gridSpan w:val="2"/>
            <w:vMerge/>
          </w:tcPr>
          <w:p w:rsidR="00D213A5" w:rsidRPr="008C47D8" w:rsidRDefault="00D213A5" w:rsidP="00B74AE6">
            <w:pPr>
              <w:widowControl w:val="0"/>
              <w:numPr>
                <w:ilvl w:val="0"/>
                <w:numId w:val="6"/>
              </w:numPr>
              <w:tabs>
                <w:tab w:val="clear" w:pos="425"/>
                <w:tab w:val="left" w:pos="240"/>
              </w:tabs>
              <w:autoSpaceDE w:val="0"/>
              <w:autoSpaceDN w:val="0"/>
              <w:spacing w:after="0"/>
              <w:ind w:left="245" w:hanging="245"/>
              <w:rPr>
                <w:rFonts w:ascii="Bookman Old Style" w:hAnsi="Bookman Old Style" w:cs="Tahoma"/>
                <w:sz w:val="14"/>
                <w:szCs w:val="14"/>
              </w:rPr>
            </w:pPr>
          </w:p>
        </w:tc>
      </w:tr>
      <w:tr w:rsidR="0070014A" w:rsidRPr="008C47D8" w:rsidTr="00B74AE6">
        <w:trPr>
          <w:trHeight w:val="1176"/>
        </w:trPr>
        <w:tc>
          <w:tcPr>
            <w:tcW w:w="567"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2</w:t>
            </w:r>
          </w:p>
          <w:p w:rsidR="0070014A" w:rsidRPr="008C47D8" w:rsidRDefault="0070014A" w:rsidP="00B74AE6">
            <w:pPr>
              <w:spacing w:after="0"/>
              <w:rPr>
                <w:rFonts w:ascii="Bookman Old Style" w:hAnsi="Bookman Old Style" w:cs="Tahoma"/>
                <w:sz w:val="14"/>
                <w:szCs w:val="14"/>
              </w:rPr>
            </w:pPr>
          </w:p>
        </w:tc>
        <w:tc>
          <w:tcPr>
            <w:tcW w:w="1593" w:type="dxa"/>
          </w:tcPr>
          <w:p w:rsidR="0070014A" w:rsidRPr="008C47D8" w:rsidRDefault="00734DE7"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 xml:space="preserve">Mewujudkan efektivitas sistem pengawasan dan pengendalian kepegawaian </w:t>
            </w:r>
          </w:p>
        </w:tc>
        <w:tc>
          <w:tcPr>
            <w:tcW w:w="2160"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Meningkatnya tingkat kepatuhan dan disiplin aparat</w:t>
            </w:r>
          </w:p>
        </w:tc>
        <w:tc>
          <w:tcPr>
            <w:tcW w:w="1917" w:type="dxa"/>
          </w:tcPr>
          <w:p w:rsidR="0070014A" w:rsidRPr="008C47D8" w:rsidRDefault="00734DE7" w:rsidP="00B74AE6">
            <w:pPr>
              <w:numPr>
                <w:ilvl w:val="0"/>
                <w:numId w:val="7"/>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Meningkatkan kualitas dan implementasi peraturan perundang-undangan dibidang pengawasan dan pengendalian kepegawaian</w:t>
            </w:r>
          </w:p>
          <w:p w:rsidR="0070014A" w:rsidRPr="008C47D8" w:rsidRDefault="00734DE7" w:rsidP="00B74AE6">
            <w:pPr>
              <w:numPr>
                <w:ilvl w:val="0"/>
                <w:numId w:val="7"/>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color w:val="000000"/>
                <w:sz w:val="14"/>
                <w:szCs w:val="14"/>
              </w:rPr>
              <w:t xml:space="preserve">Penerapan pengendalian yang bersifat preventif </w:t>
            </w:r>
            <w:r w:rsidRPr="008C47D8">
              <w:rPr>
                <w:rFonts w:ascii="Bookman Old Style" w:hAnsi="Bookman Old Style" w:cs="Tahoma"/>
                <w:sz w:val="14"/>
                <w:szCs w:val="14"/>
              </w:rPr>
              <w:t xml:space="preserve">terhadap </w:t>
            </w:r>
            <w:r w:rsidRPr="008C47D8">
              <w:rPr>
                <w:rFonts w:ascii="Bookman Old Style" w:hAnsi="Bookman Old Style" w:cs="Tahoma"/>
                <w:color w:val="000000"/>
                <w:sz w:val="14"/>
                <w:szCs w:val="14"/>
              </w:rPr>
              <w:t>ASN dalam penegakan disiplin</w:t>
            </w:r>
          </w:p>
          <w:p w:rsidR="0070014A" w:rsidRPr="008C47D8" w:rsidRDefault="0070014A" w:rsidP="00B74AE6">
            <w:pPr>
              <w:spacing w:after="0"/>
              <w:rPr>
                <w:rFonts w:ascii="Bookman Old Style" w:hAnsi="Bookman Old Style" w:cs="Tahoma"/>
                <w:sz w:val="14"/>
                <w:szCs w:val="14"/>
              </w:rPr>
            </w:pPr>
          </w:p>
        </w:tc>
        <w:tc>
          <w:tcPr>
            <w:tcW w:w="1985" w:type="dxa"/>
            <w:gridSpan w:val="2"/>
          </w:tcPr>
          <w:p w:rsidR="0070014A" w:rsidRPr="008C47D8" w:rsidRDefault="00734DE7" w:rsidP="00B74AE6">
            <w:pPr>
              <w:numPr>
                <w:ilvl w:val="0"/>
                <w:numId w:val="8"/>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Peningkatan disiplin aparatur</w:t>
            </w:r>
          </w:p>
          <w:p w:rsidR="0070014A" w:rsidRDefault="00734DE7" w:rsidP="00B74AE6">
            <w:pPr>
              <w:numPr>
                <w:ilvl w:val="0"/>
                <w:numId w:val="8"/>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Peningkatan pembinaan aparatur</w:t>
            </w: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Default="00607D2A" w:rsidP="00B74AE6">
            <w:pPr>
              <w:tabs>
                <w:tab w:val="left" w:pos="240"/>
                <w:tab w:val="left" w:pos="425"/>
              </w:tabs>
              <w:spacing w:after="0"/>
              <w:rPr>
                <w:rFonts w:ascii="Bookman Old Style" w:hAnsi="Bookman Old Style" w:cs="Tahoma"/>
                <w:sz w:val="14"/>
                <w:szCs w:val="14"/>
              </w:rPr>
            </w:pPr>
          </w:p>
          <w:p w:rsidR="00607D2A" w:rsidRPr="008C47D8" w:rsidRDefault="00607D2A" w:rsidP="00B74AE6">
            <w:pPr>
              <w:tabs>
                <w:tab w:val="left" w:pos="240"/>
                <w:tab w:val="left" w:pos="425"/>
              </w:tabs>
              <w:spacing w:after="0"/>
              <w:rPr>
                <w:rFonts w:ascii="Bookman Old Style" w:hAnsi="Bookman Old Style" w:cs="Tahoma"/>
                <w:sz w:val="14"/>
                <w:szCs w:val="14"/>
              </w:rPr>
            </w:pPr>
          </w:p>
        </w:tc>
      </w:tr>
      <w:tr w:rsidR="0070014A" w:rsidRPr="008C47D8" w:rsidTr="00B74AE6">
        <w:trPr>
          <w:trHeight w:val="325"/>
        </w:trPr>
        <w:tc>
          <w:tcPr>
            <w:tcW w:w="8222" w:type="dxa"/>
            <w:gridSpan w:val="6"/>
            <w:vAlign w:val="center"/>
          </w:tcPr>
          <w:p w:rsidR="0070014A" w:rsidRPr="008C47D8" w:rsidRDefault="00734DE7" w:rsidP="00B74AE6">
            <w:pPr>
              <w:pStyle w:val="ListParagraph1"/>
              <w:spacing w:after="0"/>
              <w:ind w:left="0"/>
              <w:rPr>
                <w:rFonts w:ascii="Bookman Old Style" w:hAnsi="Bookman Old Style" w:cs="Tahoma"/>
                <w:b/>
                <w:sz w:val="14"/>
                <w:szCs w:val="14"/>
              </w:rPr>
            </w:pPr>
            <w:r w:rsidRPr="008C47D8">
              <w:rPr>
                <w:rFonts w:ascii="Bookman Old Style" w:hAnsi="Bookman Old Style" w:cs="Tahoma"/>
                <w:b/>
                <w:sz w:val="14"/>
                <w:szCs w:val="14"/>
              </w:rPr>
              <w:lastRenderedPageBreak/>
              <w:t>MISI II     : Pengembangan dan pengoptimalan sistem pelayanan kepegawaian daerah</w:t>
            </w:r>
          </w:p>
        </w:tc>
      </w:tr>
      <w:tr w:rsidR="0070014A" w:rsidRPr="008C47D8" w:rsidTr="00B74AE6">
        <w:trPr>
          <w:trHeight w:val="1121"/>
        </w:trPr>
        <w:tc>
          <w:tcPr>
            <w:tcW w:w="567"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3</w:t>
            </w:r>
          </w:p>
        </w:tc>
        <w:tc>
          <w:tcPr>
            <w:tcW w:w="1593" w:type="dxa"/>
          </w:tcPr>
          <w:p w:rsidR="0070014A" w:rsidRPr="008C47D8" w:rsidRDefault="00734DE7"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pelayanan prima di bidang kepegawaian</w:t>
            </w:r>
          </w:p>
          <w:p w:rsidR="0070014A" w:rsidRPr="008C47D8" w:rsidRDefault="0070014A" w:rsidP="00B74AE6">
            <w:pPr>
              <w:spacing w:after="0"/>
              <w:rPr>
                <w:rFonts w:ascii="Bookman Old Style" w:hAnsi="Bookman Old Style" w:cs="Tahoma"/>
                <w:sz w:val="14"/>
                <w:szCs w:val="14"/>
              </w:rPr>
            </w:pPr>
          </w:p>
        </w:tc>
        <w:tc>
          <w:tcPr>
            <w:tcW w:w="2160" w:type="dxa"/>
          </w:tcPr>
          <w:p w:rsidR="0070014A" w:rsidRPr="008C47D8" w:rsidRDefault="00734DE7" w:rsidP="00B74AE6">
            <w:pPr>
              <w:spacing w:after="0"/>
              <w:jc w:val="both"/>
              <w:rPr>
                <w:rFonts w:ascii="Bookman Old Style" w:hAnsi="Bookman Old Style" w:cs="Tahoma"/>
                <w:sz w:val="14"/>
                <w:szCs w:val="14"/>
              </w:rPr>
            </w:pPr>
            <w:r w:rsidRPr="008C47D8">
              <w:rPr>
                <w:rFonts w:ascii="Bookman Old Style" w:hAnsi="Bookman Old Style" w:cs="Tahoma"/>
                <w:sz w:val="14"/>
                <w:szCs w:val="14"/>
              </w:rPr>
              <w:t>Meningkatnya kecepatan dan ketepatan pelayanan dibidang kepegawaian</w:t>
            </w:r>
          </w:p>
        </w:tc>
        <w:tc>
          <w:tcPr>
            <w:tcW w:w="2520" w:type="dxa"/>
            <w:gridSpan w:val="2"/>
          </w:tcPr>
          <w:p w:rsidR="0070014A" w:rsidRPr="008C47D8" w:rsidRDefault="00734DE7" w:rsidP="00B74AE6">
            <w:pPr>
              <w:numPr>
                <w:ilvl w:val="0"/>
                <w:numId w:val="9"/>
              </w:numPr>
              <w:tabs>
                <w:tab w:val="clear" w:pos="425"/>
              </w:tabs>
              <w:spacing w:after="0"/>
              <w:ind w:left="239" w:hangingChars="171" w:hanging="239"/>
              <w:rPr>
                <w:rFonts w:ascii="Bookman Old Style" w:hAnsi="Bookman Old Style" w:cs="Tahoma"/>
                <w:sz w:val="14"/>
                <w:szCs w:val="14"/>
              </w:rPr>
            </w:pPr>
            <w:r w:rsidRPr="008C47D8">
              <w:rPr>
                <w:rFonts w:ascii="Bookman Old Style" w:hAnsi="Bookman Old Style" w:cs="Tahoma"/>
                <w:sz w:val="14"/>
                <w:szCs w:val="14"/>
              </w:rPr>
              <w:t>Penerapan pelayanan kepegawaian yang transparan, cepat dan tepat</w:t>
            </w:r>
          </w:p>
          <w:p w:rsidR="0070014A" w:rsidRPr="008C47D8" w:rsidRDefault="00734DE7" w:rsidP="00B74AE6">
            <w:pPr>
              <w:numPr>
                <w:ilvl w:val="0"/>
                <w:numId w:val="9"/>
              </w:numPr>
              <w:tabs>
                <w:tab w:val="clear" w:pos="425"/>
              </w:tabs>
              <w:spacing w:after="0"/>
              <w:ind w:left="239" w:hangingChars="171" w:hanging="239"/>
              <w:rPr>
                <w:rFonts w:ascii="Bookman Old Style" w:hAnsi="Bookman Old Style" w:cs="Tahoma"/>
                <w:sz w:val="14"/>
                <w:szCs w:val="14"/>
              </w:rPr>
            </w:pPr>
            <w:r w:rsidRPr="008C47D8">
              <w:rPr>
                <w:rFonts w:ascii="Bookman Old Style" w:hAnsi="Bookman Old Style" w:cs="Tahoma"/>
                <w:sz w:val="14"/>
                <w:szCs w:val="14"/>
              </w:rPr>
              <w:t>Pemutakhiran sarana dan prasarana</w:t>
            </w:r>
          </w:p>
        </w:tc>
        <w:tc>
          <w:tcPr>
            <w:tcW w:w="1382" w:type="dxa"/>
          </w:tcPr>
          <w:p w:rsidR="0070014A" w:rsidRPr="008C47D8" w:rsidRDefault="00734DE7" w:rsidP="00B74AE6">
            <w:pPr>
              <w:widowControl w:val="0"/>
              <w:autoSpaceDE w:val="0"/>
              <w:autoSpaceDN w:val="0"/>
              <w:spacing w:after="0"/>
              <w:rPr>
                <w:rFonts w:ascii="Bookman Old Style" w:hAnsi="Bookman Old Style" w:cs="Tahoma"/>
                <w:sz w:val="14"/>
                <w:szCs w:val="14"/>
              </w:rPr>
            </w:pPr>
            <w:r w:rsidRPr="008C47D8">
              <w:rPr>
                <w:rFonts w:ascii="Bookman Old Style" w:eastAsia="Arial" w:hAnsi="Bookman Old Style" w:cs="Berlin Sans FB"/>
                <w:sz w:val="14"/>
                <w:szCs w:val="14"/>
              </w:rPr>
              <w:t>Peningkatan pemberian pelayanan administrasi kepegawaian yangtransparan, cepat dan tepat serta berbasis teknologi informasi</w:t>
            </w:r>
          </w:p>
        </w:tc>
      </w:tr>
      <w:tr w:rsidR="0070014A" w:rsidRPr="008C47D8" w:rsidTr="00B74AE6">
        <w:trPr>
          <w:trHeight w:val="240"/>
        </w:trPr>
        <w:tc>
          <w:tcPr>
            <w:tcW w:w="8222" w:type="dxa"/>
            <w:gridSpan w:val="6"/>
          </w:tcPr>
          <w:p w:rsidR="0070014A" w:rsidRPr="008C47D8" w:rsidRDefault="00734DE7" w:rsidP="00B74AE6">
            <w:pPr>
              <w:pStyle w:val="ListParagraph1"/>
              <w:spacing w:after="0"/>
              <w:ind w:left="0"/>
              <w:rPr>
                <w:rFonts w:ascii="Bookman Old Style" w:hAnsi="Bookman Old Style" w:cs="Tahoma"/>
                <w:b/>
                <w:bCs/>
                <w:sz w:val="14"/>
                <w:szCs w:val="14"/>
              </w:rPr>
            </w:pPr>
            <w:r w:rsidRPr="008C47D8">
              <w:rPr>
                <w:rFonts w:ascii="Bookman Old Style" w:hAnsi="Bookman Old Style" w:cs="Tahoma"/>
                <w:b/>
                <w:bCs/>
                <w:sz w:val="14"/>
                <w:szCs w:val="14"/>
              </w:rPr>
              <w:t>Misi III : Pengembangan dan optimalisasi manajemen internal BKD</w:t>
            </w:r>
          </w:p>
        </w:tc>
      </w:tr>
      <w:tr w:rsidR="0070014A" w:rsidRPr="008C47D8" w:rsidTr="00B74AE6">
        <w:trPr>
          <w:trHeight w:val="1750"/>
        </w:trPr>
        <w:tc>
          <w:tcPr>
            <w:tcW w:w="567"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4</w:t>
            </w:r>
          </w:p>
        </w:tc>
        <w:tc>
          <w:tcPr>
            <w:tcW w:w="1593" w:type="dxa"/>
          </w:tcPr>
          <w:p w:rsidR="0070014A" w:rsidRPr="008C47D8" w:rsidRDefault="00734DE7"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peningkatan kapabilitas dan kompetensi aparatur BKD</w:t>
            </w:r>
          </w:p>
        </w:tc>
        <w:tc>
          <w:tcPr>
            <w:tcW w:w="2160" w:type="dxa"/>
            <w:shd w:val="clear" w:color="auto" w:fill="auto"/>
          </w:tcPr>
          <w:p w:rsidR="0070014A" w:rsidRPr="008C47D8" w:rsidRDefault="00734DE7" w:rsidP="00B74AE6">
            <w:pPr>
              <w:numPr>
                <w:ilvl w:val="0"/>
                <w:numId w:val="10"/>
              </w:numPr>
              <w:tabs>
                <w:tab w:val="clear" w:pos="425"/>
                <w:tab w:val="left" w:pos="240"/>
              </w:tabs>
              <w:spacing w:after="0"/>
              <w:ind w:left="245" w:hanging="245"/>
              <w:jc w:val="both"/>
              <w:rPr>
                <w:rFonts w:ascii="Bookman Old Style" w:hAnsi="Bookman Old Style" w:cs="Tahoma"/>
                <w:sz w:val="14"/>
                <w:szCs w:val="14"/>
              </w:rPr>
            </w:pPr>
            <w:r w:rsidRPr="008C47D8">
              <w:rPr>
                <w:rFonts w:ascii="Bookman Old Style" w:hAnsi="Bookman Old Style" w:cs="Tahoma"/>
                <w:sz w:val="14"/>
                <w:szCs w:val="14"/>
              </w:rPr>
              <w:t>Meningkatnya kapabilitas dan kompetensi aparatur BKD</w:t>
            </w:r>
          </w:p>
          <w:p w:rsidR="0070014A" w:rsidRPr="008C47D8" w:rsidRDefault="00734DE7" w:rsidP="00B74AE6">
            <w:pPr>
              <w:numPr>
                <w:ilvl w:val="0"/>
                <w:numId w:val="10"/>
              </w:numPr>
              <w:tabs>
                <w:tab w:val="clear" w:pos="425"/>
                <w:tab w:val="left" w:pos="240"/>
              </w:tabs>
              <w:spacing w:after="0"/>
              <w:ind w:left="245" w:hanging="245"/>
              <w:jc w:val="both"/>
              <w:rPr>
                <w:rFonts w:ascii="Bookman Old Style" w:hAnsi="Bookman Old Style" w:cs="Tahoma"/>
                <w:sz w:val="14"/>
                <w:szCs w:val="14"/>
              </w:rPr>
            </w:pPr>
            <w:r w:rsidRPr="008C47D8">
              <w:rPr>
                <w:rFonts w:ascii="Bookman Old Style" w:hAnsi="Bookman Old Style" w:cs="Tahoma"/>
                <w:sz w:val="14"/>
                <w:szCs w:val="14"/>
              </w:rPr>
              <w:t>Terwujudnya  perbaikan mindset aparat BKD dalam memberikan pelayanan yang lebih baik</w:t>
            </w:r>
          </w:p>
          <w:p w:rsidR="0070014A" w:rsidRPr="008C47D8" w:rsidRDefault="0070014A" w:rsidP="00B74AE6">
            <w:pPr>
              <w:autoSpaceDE w:val="0"/>
              <w:autoSpaceDN w:val="0"/>
              <w:adjustRightInd w:val="0"/>
              <w:spacing w:after="0"/>
              <w:rPr>
                <w:rFonts w:ascii="Bookman Old Style" w:hAnsi="Bookman Old Style" w:cs="Tahoma"/>
                <w:sz w:val="14"/>
                <w:szCs w:val="14"/>
              </w:rPr>
            </w:pPr>
          </w:p>
        </w:tc>
        <w:tc>
          <w:tcPr>
            <w:tcW w:w="2520" w:type="dxa"/>
            <w:gridSpan w:val="2"/>
          </w:tcPr>
          <w:p w:rsidR="0070014A" w:rsidRPr="008C47D8" w:rsidRDefault="00734DE7" w:rsidP="00B74AE6">
            <w:pPr>
              <w:numPr>
                <w:ilvl w:val="0"/>
                <w:numId w:val="11"/>
              </w:numPr>
              <w:tabs>
                <w:tab w:val="clear" w:pos="425"/>
              </w:tabs>
              <w:spacing w:after="0"/>
              <w:ind w:left="238" w:hangingChars="170" w:hanging="238"/>
              <w:rPr>
                <w:rFonts w:ascii="Bookman Old Style" w:hAnsi="Bookman Old Style" w:cs="Tahoma"/>
                <w:sz w:val="14"/>
                <w:szCs w:val="14"/>
              </w:rPr>
            </w:pPr>
            <w:r w:rsidRPr="008C47D8">
              <w:rPr>
                <w:rFonts w:ascii="Bookman Old Style" w:hAnsi="Bookman Old Style" w:cs="Tahoma"/>
                <w:sz w:val="14"/>
                <w:szCs w:val="14"/>
              </w:rPr>
              <w:t>Peningkatan partisipasi aparatur BKD untuk mengikuti pendidikan dan pelatihan dalam rangka meningkatkan kompetensi dan kapabilitasnya.</w:t>
            </w:r>
          </w:p>
          <w:p w:rsidR="0070014A" w:rsidRPr="008C47D8" w:rsidRDefault="0070014A" w:rsidP="00B74AE6">
            <w:pPr>
              <w:spacing w:after="0"/>
              <w:ind w:leftChars="-170" w:left="-408"/>
              <w:rPr>
                <w:rFonts w:ascii="Bookman Old Style" w:hAnsi="Bookman Old Style" w:cs="Tahoma"/>
                <w:sz w:val="14"/>
                <w:szCs w:val="14"/>
              </w:rPr>
            </w:pPr>
          </w:p>
          <w:p w:rsidR="0070014A" w:rsidRPr="008C47D8" w:rsidRDefault="00734DE7" w:rsidP="00B74AE6">
            <w:pPr>
              <w:numPr>
                <w:ilvl w:val="0"/>
                <w:numId w:val="11"/>
              </w:numPr>
              <w:tabs>
                <w:tab w:val="clear" w:pos="425"/>
              </w:tabs>
              <w:spacing w:after="0"/>
              <w:ind w:left="238" w:hangingChars="170" w:hanging="238"/>
              <w:rPr>
                <w:rFonts w:ascii="Bookman Old Style" w:hAnsi="Bookman Old Style" w:cs="Tahoma"/>
                <w:sz w:val="14"/>
                <w:szCs w:val="14"/>
              </w:rPr>
            </w:pPr>
            <w:r w:rsidRPr="008C47D8">
              <w:rPr>
                <w:rFonts w:ascii="Bookman Old Style" w:hAnsi="Bookman Old Style" w:cs="Tahoma"/>
                <w:sz w:val="14"/>
                <w:szCs w:val="14"/>
              </w:rPr>
              <w:t>Pengembangan bimbingan mental dan spritual bagi aparatur BKD</w:t>
            </w:r>
          </w:p>
          <w:p w:rsidR="0070014A" w:rsidRPr="008C47D8" w:rsidRDefault="0070014A" w:rsidP="00B74AE6">
            <w:pPr>
              <w:spacing w:after="0"/>
              <w:ind w:leftChars="-170" w:left="-408"/>
              <w:rPr>
                <w:rFonts w:ascii="Bookman Old Style" w:hAnsi="Bookman Old Style" w:cs="Tahoma"/>
                <w:sz w:val="14"/>
                <w:szCs w:val="14"/>
              </w:rPr>
            </w:pPr>
          </w:p>
        </w:tc>
        <w:tc>
          <w:tcPr>
            <w:tcW w:w="1382"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Penyelenggaraan pendidikan dan pelatihan aparatur BKD yang bersifat persuasif dan berkelanjutan</w:t>
            </w:r>
          </w:p>
          <w:p w:rsidR="0070014A" w:rsidRPr="008C47D8" w:rsidRDefault="0070014A" w:rsidP="00B74AE6">
            <w:pPr>
              <w:spacing w:after="0"/>
              <w:rPr>
                <w:rFonts w:ascii="Bookman Old Style" w:hAnsi="Bookman Old Style" w:cs="Tahoma"/>
                <w:sz w:val="14"/>
                <w:szCs w:val="14"/>
              </w:rPr>
            </w:pPr>
          </w:p>
        </w:tc>
      </w:tr>
      <w:tr w:rsidR="0070014A" w:rsidRPr="008C47D8" w:rsidTr="00B74AE6">
        <w:trPr>
          <w:trHeight w:val="798"/>
        </w:trPr>
        <w:tc>
          <w:tcPr>
            <w:tcW w:w="567" w:type="dxa"/>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5</w:t>
            </w:r>
          </w:p>
        </w:tc>
        <w:tc>
          <w:tcPr>
            <w:tcW w:w="1593" w:type="dxa"/>
          </w:tcPr>
          <w:p w:rsidR="0070014A" w:rsidRPr="008C47D8" w:rsidRDefault="00734DE7" w:rsidP="00B74AE6">
            <w:pPr>
              <w:pStyle w:val="ListParagraph1"/>
              <w:spacing w:after="0"/>
              <w:ind w:left="0"/>
              <w:rPr>
                <w:rFonts w:ascii="Bookman Old Style" w:hAnsi="Bookman Old Style" w:cs="Tahoma"/>
                <w:sz w:val="14"/>
                <w:szCs w:val="14"/>
              </w:rPr>
            </w:pPr>
            <w:r w:rsidRPr="008C47D8">
              <w:rPr>
                <w:rFonts w:ascii="Bookman Old Style" w:hAnsi="Bookman Old Style" w:cs="Tahoma"/>
                <w:sz w:val="14"/>
                <w:szCs w:val="14"/>
              </w:rPr>
              <w:t>Mewujudkan efektivitas koordinasi perencanaan program, sumber daya dan pengelolaan administrasi, penyediaan layanan informasi serta pemenuhan standar dan mutu sarana dan prasarana kantor.</w:t>
            </w:r>
          </w:p>
        </w:tc>
        <w:tc>
          <w:tcPr>
            <w:tcW w:w="2160" w:type="dxa"/>
            <w:shd w:val="clear" w:color="auto" w:fill="auto"/>
          </w:tcPr>
          <w:p w:rsidR="0070014A" w:rsidRPr="008C47D8" w:rsidRDefault="00734DE7" w:rsidP="00B74AE6">
            <w:pPr>
              <w:spacing w:after="0"/>
              <w:rPr>
                <w:rFonts w:ascii="Bookman Old Style" w:hAnsi="Bookman Old Style" w:cs="Tahoma"/>
                <w:sz w:val="14"/>
                <w:szCs w:val="14"/>
              </w:rPr>
            </w:pPr>
            <w:r w:rsidRPr="008C47D8">
              <w:rPr>
                <w:rFonts w:ascii="Bookman Old Style" w:hAnsi="Bookman Old Style" w:cs="Tahoma"/>
                <w:sz w:val="14"/>
                <w:szCs w:val="14"/>
              </w:rPr>
              <w:t>Meningkatnya efektivitas koordinasi perencanaan program, sumber daya dan pengelolaan administrasi, penyediaan layanan informasi serta pemenuhan standar dan mutu sarana dan prasarana kantor.</w:t>
            </w:r>
          </w:p>
        </w:tc>
        <w:tc>
          <w:tcPr>
            <w:tcW w:w="2520" w:type="dxa"/>
            <w:gridSpan w:val="2"/>
          </w:tcPr>
          <w:p w:rsidR="0070014A" w:rsidRPr="008C47D8" w:rsidRDefault="00734DE7" w:rsidP="00B74AE6">
            <w:pPr>
              <w:numPr>
                <w:ilvl w:val="0"/>
                <w:numId w:val="12"/>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 xml:space="preserve">Meningkatkan koordinasi </w:t>
            </w:r>
            <w:proofErr w:type="gramStart"/>
            <w:r w:rsidRPr="008C47D8">
              <w:rPr>
                <w:rFonts w:ascii="Bookman Old Style" w:hAnsi="Bookman Old Style" w:cs="Tahoma"/>
                <w:sz w:val="14"/>
                <w:szCs w:val="14"/>
              </w:rPr>
              <w:t>antar  bagian</w:t>
            </w:r>
            <w:proofErr w:type="gramEnd"/>
            <w:r w:rsidRPr="008C47D8">
              <w:rPr>
                <w:rFonts w:ascii="Bookman Old Style" w:hAnsi="Bookman Old Style" w:cs="Tahoma"/>
                <w:sz w:val="14"/>
                <w:szCs w:val="14"/>
              </w:rPr>
              <w:t xml:space="preserve"> perencanaan/ penganggaran  dengan bidang- bidang terkait.</w:t>
            </w:r>
          </w:p>
          <w:p w:rsidR="0070014A" w:rsidRPr="008C47D8" w:rsidRDefault="00734DE7" w:rsidP="00B74AE6">
            <w:pPr>
              <w:numPr>
                <w:ilvl w:val="0"/>
                <w:numId w:val="12"/>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 xml:space="preserve">Pemenuhan standar dan jumlah sarana dan prasarana perkantoran. </w:t>
            </w:r>
          </w:p>
          <w:p w:rsidR="0070014A" w:rsidRPr="008C47D8" w:rsidRDefault="00734DE7" w:rsidP="00B74AE6">
            <w:pPr>
              <w:numPr>
                <w:ilvl w:val="0"/>
                <w:numId w:val="12"/>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Peningkatan kualitas data dan jasa layanan informasi yang akurat dan dapat dipercaya</w:t>
            </w:r>
          </w:p>
        </w:tc>
        <w:tc>
          <w:tcPr>
            <w:tcW w:w="1382" w:type="dxa"/>
          </w:tcPr>
          <w:p w:rsidR="0070014A" w:rsidRPr="008C47D8" w:rsidRDefault="00734DE7" w:rsidP="00B74AE6">
            <w:pPr>
              <w:numPr>
                <w:ilvl w:val="0"/>
                <w:numId w:val="13"/>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Pengadaan sarana dan prasarana perkantoran</w:t>
            </w:r>
          </w:p>
          <w:p w:rsidR="0070014A" w:rsidRPr="008C47D8" w:rsidRDefault="00734DE7" w:rsidP="00B74AE6">
            <w:pPr>
              <w:numPr>
                <w:ilvl w:val="0"/>
                <w:numId w:val="13"/>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 xml:space="preserve">Pengembangan sistem pelaporan capaian kinerja dan keuangan </w:t>
            </w:r>
          </w:p>
          <w:p w:rsidR="0070014A" w:rsidRPr="008C47D8" w:rsidRDefault="00734DE7" w:rsidP="00B74AE6">
            <w:pPr>
              <w:numPr>
                <w:ilvl w:val="0"/>
                <w:numId w:val="13"/>
              </w:numPr>
              <w:tabs>
                <w:tab w:val="clear" w:pos="425"/>
                <w:tab w:val="left" w:pos="240"/>
              </w:tabs>
              <w:spacing w:after="0"/>
              <w:ind w:left="245" w:hanging="245"/>
              <w:rPr>
                <w:rFonts w:ascii="Bookman Old Style" w:hAnsi="Bookman Old Style" w:cs="Tahoma"/>
                <w:sz w:val="14"/>
                <w:szCs w:val="14"/>
              </w:rPr>
            </w:pPr>
            <w:r w:rsidRPr="008C47D8">
              <w:rPr>
                <w:rFonts w:ascii="Bookman Old Style" w:hAnsi="Bookman Old Style" w:cs="Tahoma"/>
                <w:sz w:val="14"/>
                <w:szCs w:val="14"/>
              </w:rPr>
              <w:t xml:space="preserve">Penyediaan data dan jasa layanan informasi </w:t>
            </w:r>
          </w:p>
          <w:p w:rsidR="0070014A" w:rsidRPr="008C47D8" w:rsidRDefault="0070014A" w:rsidP="00B74AE6">
            <w:pPr>
              <w:spacing w:after="0"/>
              <w:rPr>
                <w:rFonts w:ascii="Bookman Old Style" w:hAnsi="Bookman Old Style" w:cs="Tahoma"/>
                <w:sz w:val="14"/>
                <w:szCs w:val="14"/>
              </w:rPr>
            </w:pPr>
          </w:p>
          <w:p w:rsidR="0070014A" w:rsidRPr="008C47D8" w:rsidRDefault="0070014A" w:rsidP="00B74AE6">
            <w:pPr>
              <w:spacing w:after="0"/>
              <w:rPr>
                <w:rFonts w:ascii="Bookman Old Style" w:hAnsi="Bookman Old Style" w:cs="Tahoma"/>
                <w:sz w:val="14"/>
                <w:szCs w:val="14"/>
              </w:rPr>
            </w:pPr>
          </w:p>
        </w:tc>
      </w:tr>
    </w:tbl>
    <w:p w:rsidR="0070014A" w:rsidRPr="008C47D8" w:rsidRDefault="0070014A" w:rsidP="00B74AE6">
      <w:pPr>
        <w:spacing w:after="0"/>
        <w:rPr>
          <w:rFonts w:ascii="Bookman Old Style" w:hAnsi="Bookman Old Style"/>
        </w:rPr>
      </w:pPr>
    </w:p>
    <w:sectPr w:rsidR="0070014A" w:rsidRPr="008C47D8" w:rsidSect="00607D2A">
      <w:footerReference w:type="default" r:id="rId7"/>
      <w:pgSz w:w="12191" w:h="18711" w:code="10000"/>
      <w:pgMar w:top="1701" w:right="1701" w:bottom="2268"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C7" w:rsidRDefault="00CA17C7" w:rsidP="00CA17C7">
      <w:pPr>
        <w:spacing w:after="0"/>
      </w:pPr>
      <w:r>
        <w:separator/>
      </w:r>
    </w:p>
  </w:endnote>
  <w:endnote w:type="continuationSeparator" w:id="1">
    <w:p w:rsidR="00CA17C7" w:rsidRDefault="00CA17C7" w:rsidP="00CA17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7" w:rsidRDefault="00CA17C7">
    <w:pPr>
      <w:pStyle w:val="Footer"/>
      <w:jc w:val="right"/>
    </w:pPr>
    <w:r w:rsidRPr="00CA17C7">
      <w:rPr>
        <w:rFonts w:asciiTheme="minorHAnsi" w:hAnsiTheme="minorHAnsi" w:cstheme="minorHAnsi"/>
        <w:i/>
        <w:sz w:val="22"/>
        <w:szCs w:val="22"/>
      </w:rPr>
      <w:t>RENCANA STRATEGIS BKD 2016-2021</w:t>
    </w:r>
    <w:r w:rsidRPr="00CA17C7">
      <w:rPr>
        <w:rFonts w:asciiTheme="minorHAnsi" w:hAnsiTheme="minorHAnsi" w:cstheme="minorHAnsi"/>
        <w:sz w:val="22"/>
        <w:szCs w:val="22"/>
      </w:rPr>
      <w:t xml:space="preserve">            </w:t>
    </w:r>
    <w:r w:rsidRPr="00CA17C7">
      <w:rPr>
        <w:sz w:val="22"/>
        <w:szCs w:val="22"/>
      </w:rPr>
      <w:t>IV</w:t>
    </w:r>
    <w:r w:rsidRPr="00CA17C7">
      <w:rPr>
        <w:rFonts w:asciiTheme="minorHAnsi" w:hAnsiTheme="minorHAnsi" w:cstheme="minorHAnsi"/>
        <w:sz w:val="22"/>
        <w:szCs w:val="22"/>
      </w:rPr>
      <w:t>-</w:t>
    </w:r>
    <w:fldSimple w:instr=" PAGE   \* MERGEFORMAT ">
      <w:r w:rsidR="00B74AE6">
        <w:rPr>
          <w:noProof/>
        </w:rPr>
        <w:t>8</w:t>
      </w:r>
    </w:fldSimple>
  </w:p>
  <w:p w:rsidR="00CA17C7" w:rsidRDefault="00CA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C7" w:rsidRDefault="00CA17C7" w:rsidP="00CA17C7">
      <w:pPr>
        <w:spacing w:after="0"/>
      </w:pPr>
      <w:r>
        <w:separator/>
      </w:r>
    </w:p>
  </w:footnote>
  <w:footnote w:type="continuationSeparator" w:id="1">
    <w:p w:rsidR="00CA17C7" w:rsidRDefault="00CA17C7" w:rsidP="00CA17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A"/>
    <w:multiLevelType w:val="multilevel"/>
    <w:tmpl w:val="838AC4DE"/>
    <w:lvl w:ilvl="0" w:tentative="1">
      <w:numFmt w:val="decimal"/>
      <w:lvlText w:val=""/>
      <w:lvlJc w:val="left"/>
    </w:lvl>
    <w:lvl w:ilvl="1">
      <w:start w:val="1"/>
      <w:numFmt w:val="decimal"/>
      <w:isLgl/>
      <w:lvlText w:val="4.%2"/>
      <w:lvlJc w:val="left"/>
      <w:pPr>
        <w:tabs>
          <w:tab w:val="left" w:pos="1080"/>
        </w:tabs>
        <w:ind w:left="1080" w:hanging="720"/>
      </w:pPr>
      <w:rPr>
        <w:rFonts w:ascii="Bookman Old Style" w:hAnsi="Bookman Old Style" w:hint="default"/>
        <w:b/>
        <w:sz w:val="24"/>
        <w:szCs w:val="24"/>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10607547"/>
    <w:multiLevelType w:val="multilevel"/>
    <w:tmpl w:val="10607547"/>
    <w:lvl w:ilvl="0">
      <w:start w:val="1"/>
      <w:numFmt w:val="decimal"/>
      <w:lvlText w:val="%1."/>
      <w:lvlJc w:val="left"/>
      <w:pPr>
        <w:ind w:left="1083" w:hanging="360"/>
      </w:pPr>
      <w:rPr>
        <w:rFonts w:hint="default"/>
      </w:rPr>
    </w:lvl>
    <w:lvl w:ilvl="1" w:tentative="1">
      <w:start w:val="1"/>
      <w:numFmt w:val="lowerLetter"/>
      <w:lvlText w:val="%2."/>
      <w:lvlJc w:val="left"/>
      <w:pPr>
        <w:ind w:left="1803" w:hanging="360"/>
      </w:pPr>
    </w:lvl>
    <w:lvl w:ilvl="2" w:tentative="1">
      <w:start w:val="1"/>
      <w:numFmt w:val="lowerRoman"/>
      <w:lvlText w:val="%3."/>
      <w:lvlJc w:val="right"/>
      <w:pPr>
        <w:ind w:left="2523" w:hanging="180"/>
      </w:pPr>
    </w:lvl>
    <w:lvl w:ilvl="3" w:tentative="1">
      <w:start w:val="1"/>
      <w:numFmt w:val="decimal"/>
      <w:lvlText w:val="%4."/>
      <w:lvlJc w:val="left"/>
      <w:pPr>
        <w:ind w:left="3243" w:hanging="360"/>
      </w:pPr>
    </w:lvl>
    <w:lvl w:ilvl="4" w:tentative="1">
      <w:start w:val="1"/>
      <w:numFmt w:val="lowerLetter"/>
      <w:lvlText w:val="%5."/>
      <w:lvlJc w:val="left"/>
      <w:pPr>
        <w:ind w:left="3963" w:hanging="360"/>
      </w:pPr>
    </w:lvl>
    <w:lvl w:ilvl="5" w:tentative="1">
      <w:start w:val="1"/>
      <w:numFmt w:val="lowerRoman"/>
      <w:lvlText w:val="%6."/>
      <w:lvlJc w:val="right"/>
      <w:pPr>
        <w:ind w:left="4683" w:hanging="180"/>
      </w:pPr>
    </w:lvl>
    <w:lvl w:ilvl="6" w:tentative="1">
      <w:start w:val="1"/>
      <w:numFmt w:val="decimal"/>
      <w:lvlText w:val="%7."/>
      <w:lvlJc w:val="left"/>
      <w:pPr>
        <w:ind w:left="5403" w:hanging="360"/>
      </w:pPr>
    </w:lvl>
    <w:lvl w:ilvl="7" w:tentative="1">
      <w:start w:val="1"/>
      <w:numFmt w:val="lowerLetter"/>
      <w:lvlText w:val="%8."/>
      <w:lvlJc w:val="left"/>
      <w:pPr>
        <w:ind w:left="6123" w:hanging="360"/>
      </w:pPr>
    </w:lvl>
    <w:lvl w:ilvl="8" w:tentative="1">
      <w:start w:val="1"/>
      <w:numFmt w:val="lowerRoman"/>
      <w:lvlText w:val="%9."/>
      <w:lvlJc w:val="right"/>
      <w:pPr>
        <w:ind w:left="6843" w:hanging="180"/>
      </w:pPr>
    </w:lvl>
  </w:abstractNum>
  <w:abstractNum w:abstractNumId="2">
    <w:nsid w:val="1C603CD3"/>
    <w:multiLevelType w:val="multilevel"/>
    <w:tmpl w:val="1C603CD3"/>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050392B"/>
    <w:multiLevelType w:val="multilevel"/>
    <w:tmpl w:val="3050392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68A07D"/>
    <w:multiLevelType w:val="singleLevel"/>
    <w:tmpl w:val="5768A07D"/>
    <w:lvl w:ilvl="0">
      <w:start w:val="1"/>
      <w:numFmt w:val="decimal"/>
      <w:lvlText w:val="%1."/>
      <w:lvlJc w:val="left"/>
      <w:pPr>
        <w:tabs>
          <w:tab w:val="left" w:pos="425"/>
        </w:tabs>
        <w:ind w:left="425" w:hanging="425"/>
      </w:pPr>
      <w:rPr>
        <w:rFonts w:hint="default"/>
      </w:rPr>
    </w:lvl>
  </w:abstractNum>
  <w:abstractNum w:abstractNumId="5">
    <w:nsid w:val="576B4E92"/>
    <w:multiLevelType w:val="singleLevel"/>
    <w:tmpl w:val="576B4E92"/>
    <w:lvl w:ilvl="0">
      <w:start w:val="1"/>
      <w:numFmt w:val="decimal"/>
      <w:lvlText w:val="%1."/>
      <w:lvlJc w:val="left"/>
      <w:pPr>
        <w:tabs>
          <w:tab w:val="left" w:pos="425"/>
        </w:tabs>
        <w:ind w:left="425" w:hanging="425"/>
      </w:pPr>
      <w:rPr>
        <w:rFonts w:hint="default"/>
      </w:rPr>
    </w:lvl>
  </w:abstractNum>
  <w:abstractNum w:abstractNumId="6">
    <w:nsid w:val="576B533F"/>
    <w:multiLevelType w:val="singleLevel"/>
    <w:tmpl w:val="576B533F"/>
    <w:lvl w:ilvl="0">
      <w:start w:val="1"/>
      <w:numFmt w:val="decimal"/>
      <w:lvlText w:val="%1."/>
      <w:lvlJc w:val="left"/>
      <w:pPr>
        <w:tabs>
          <w:tab w:val="left" w:pos="425"/>
        </w:tabs>
        <w:ind w:left="425" w:hanging="425"/>
      </w:pPr>
      <w:rPr>
        <w:rFonts w:hint="default"/>
      </w:rPr>
    </w:lvl>
  </w:abstractNum>
  <w:abstractNum w:abstractNumId="7">
    <w:nsid w:val="576B5CCE"/>
    <w:multiLevelType w:val="singleLevel"/>
    <w:tmpl w:val="576B5CCE"/>
    <w:lvl w:ilvl="0">
      <w:start w:val="1"/>
      <w:numFmt w:val="decimal"/>
      <w:lvlText w:val="%1."/>
      <w:lvlJc w:val="left"/>
      <w:pPr>
        <w:tabs>
          <w:tab w:val="left" w:pos="425"/>
        </w:tabs>
        <w:ind w:left="425" w:hanging="425"/>
      </w:pPr>
      <w:rPr>
        <w:rFonts w:hint="default"/>
      </w:rPr>
    </w:lvl>
  </w:abstractNum>
  <w:abstractNum w:abstractNumId="8">
    <w:nsid w:val="57904C3A"/>
    <w:multiLevelType w:val="singleLevel"/>
    <w:tmpl w:val="57904C3A"/>
    <w:lvl w:ilvl="0">
      <w:start w:val="1"/>
      <w:numFmt w:val="decimal"/>
      <w:lvlText w:val="%1."/>
      <w:lvlJc w:val="left"/>
      <w:pPr>
        <w:tabs>
          <w:tab w:val="left" w:pos="425"/>
        </w:tabs>
        <w:ind w:left="425" w:hanging="425"/>
      </w:pPr>
      <w:rPr>
        <w:rFonts w:hint="default"/>
      </w:rPr>
    </w:lvl>
  </w:abstractNum>
  <w:abstractNum w:abstractNumId="9">
    <w:nsid w:val="57904CD9"/>
    <w:multiLevelType w:val="singleLevel"/>
    <w:tmpl w:val="57904CD9"/>
    <w:lvl w:ilvl="0">
      <w:start w:val="1"/>
      <w:numFmt w:val="decimal"/>
      <w:lvlText w:val="%1."/>
      <w:lvlJc w:val="left"/>
      <w:pPr>
        <w:tabs>
          <w:tab w:val="left" w:pos="425"/>
        </w:tabs>
        <w:ind w:left="425" w:hanging="425"/>
      </w:pPr>
      <w:rPr>
        <w:rFonts w:hint="default"/>
      </w:rPr>
    </w:lvl>
  </w:abstractNum>
  <w:abstractNum w:abstractNumId="10">
    <w:nsid w:val="57905A61"/>
    <w:multiLevelType w:val="singleLevel"/>
    <w:tmpl w:val="57905A61"/>
    <w:lvl w:ilvl="0">
      <w:start w:val="1"/>
      <w:numFmt w:val="decimal"/>
      <w:lvlText w:val="%1."/>
      <w:lvlJc w:val="left"/>
      <w:pPr>
        <w:tabs>
          <w:tab w:val="left" w:pos="425"/>
        </w:tabs>
        <w:ind w:left="425" w:hanging="425"/>
      </w:pPr>
      <w:rPr>
        <w:rFonts w:hint="default"/>
      </w:rPr>
    </w:lvl>
  </w:abstractNum>
  <w:abstractNum w:abstractNumId="11">
    <w:nsid w:val="57905EB9"/>
    <w:multiLevelType w:val="singleLevel"/>
    <w:tmpl w:val="57905EB9"/>
    <w:lvl w:ilvl="0">
      <w:start w:val="1"/>
      <w:numFmt w:val="decimal"/>
      <w:lvlText w:val="%1."/>
      <w:lvlJc w:val="left"/>
      <w:pPr>
        <w:tabs>
          <w:tab w:val="left" w:pos="425"/>
        </w:tabs>
        <w:ind w:left="425" w:hanging="425"/>
      </w:pPr>
      <w:rPr>
        <w:rFonts w:hint="default"/>
      </w:rPr>
    </w:lvl>
  </w:abstractNum>
  <w:abstractNum w:abstractNumId="12">
    <w:nsid w:val="57906074"/>
    <w:multiLevelType w:val="singleLevel"/>
    <w:tmpl w:val="57906074"/>
    <w:lvl w:ilvl="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8"/>
  </w:num>
  <w:num w:numId="8">
    <w:abstractNumId w:val="9"/>
  </w:num>
  <w:num w:numId="9">
    <w:abstractNumId w:val="5"/>
  </w:num>
  <w:num w:numId="10">
    <w:abstractNumId w:val="12"/>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720"/>
  <w:drawingGridHorizontalSpacing w:val="120"/>
  <w:displayHorizontalDrawingGridEvery w:val="2"/>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14A"/>
    <w:rsid w:val="0000001C"/>
    <w:rsid w:val="001E6E99"/>
    <w:rsid w:val="00292CBE"/>
    <w:rsid w:val="00584FF7"/>
    <w:rsid w:val="00591287"/>
    <w:rsid w:val="00607D2A"/>
    <w:rsid w:val="00651FBE"/>
    <w:rsid w:val="0070014A"/>
    <w:rsid w:val="00734DE7"/>
    <w:rsid w:val="00746726"/>
    <w:rsid w:val="00785279"/>
    <w:rsid w:val="008509ED"/>
    <w:rsid w:val="00872309"/>
    <w:rsid w:val="008C47D8"/>
    <w:rsid w:val="00B74AE6"/>
    <w:rsid w:val="00C522F5"/>
    <w:rsid w:val="00C728C4"/>
    <w:rsid w:val="00CA17C7"/>
    <w:rsid w:val="00D213A5"/>
    <w:rsid w:val="00DD698F"/>
    <w:rsid w:val="00FF3DCE"/>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A"/>
    <w:pPr>
      <w:spacing w:after="200"/>
    </w:pPr>
    <w:rPr>
      <w:rFonts w:eastAsia="Times New Roman"/>
      <w:sz w:val="24"/>
      <w:szCs w:val="24"/>
    </w:rPr>
  </w:style>
  <w:style w:type="paragraph" w:styleId="Heading2">
    <w:name w:val="heading 2"/>
    <w:basedOn w:val="Normal"/>
    <w:next w:val="Normal"/>
    <w:link w:val="Heading2Char"/>
    <w:qFormat/>
    <w:rsid w:val="0070014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70014A"/>
    <w:pPr>
      <w:keepNext/>
      <w:jc w:val="right"/>
      <w:outlineLvl w:val="4"/>
    </w:pPr>
    <w:rPr>
      <w:rFonts w:ascii="Arial" w:hAnsi="Arial" w:cs="Arial"/>
      <w:b/>
      <w:bCs/>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14A"/>
    <w:rPr>
      <w:rFonts w:ascii="Tahoma" w:hAnsi="Tahoma" w:cs="Tahoma"/>
      <w:sz w:val="16"/>
      <w:szCs w:val="16"/>
    </w:rPr>
  </w:style>
  <w:style w:type="paragraph" w:styleId="Footer">
    <w:name w:val="footer"/>
    <w:basedOn w:val="Normal"/>
    <w:link w:val="FooterChar"/>
    <w:uiPriority w:val="99"/>
    <w:unhideWhenUsed/>
    <w:rsid w:val="0070014A"/>
    <w:pPr>
      <w:tabs>
        <w:tab w:val="center" w:pos="4513"/>
        <w:tab w:val="right" w:pos="9026"/>
      </w:tabs>
      <w:spacing w:after="0"/>
    </w:pPr>
  </w:style>
  <w:style w:type="paragraph" w:styleId="Title">
    <w:name w:val="Title"/>
    <w:basedOn w:val="Normal"/>
    <w:link w:val="TitleChar"/>
    <w:qFormat/>
    <w:rsid w:val="0070014A"/>
    <w:pPr>
      <w:spacing w:line="360" w:lineRule="auto"/>
      <w:jc w:val="center"/>
    </w:pPr>
    <w:rPr>
      <w:rFonts w:ascii="Arial" w:eastAsia="Calibri" w:hAnsi="Arial" w:cs="Arial"/>
      <w:b/>
      <w:bCs/>
      <w:sz w:val="32"/>
    </w:rPr>
  </w:style>
  <w:style w:type="paragraph" w:customStyle="1" w:styleId="ListParagraph1">
    <w:name w:val="List Paragraph1"/>
    <w:basedOn w:val="Normal"/>
    <w:link w:val="ListParagraphChar"/>
    <w:qFormat/>
    <w:rsid w:val="0070014A"/>
    <w:pPr>
      <w:ind w:left="720"/>
      <w:contextualSpacing/>
    </w:pPr>
    <w:rPr>
      <w:rFonts w:ascii="Calibri" w:eastAsia="Calibri" w:hAnsi="Calibri"/>
    </w:rPr>
  </w:style>
  <w:style w:type="paragraph" w:customStyle="1" w:styleId="ListParagraph11">
    <w:name w:val="List Paragraph11"/>
    <w:basedOn w:val="Normal"/>
    <w:qFormat/>
    <w:rsid w:val="0070014A"/>
    <w:pPr>
      <w:ind w:left="720"/>
      <w:contextualSpacing/>
    </w:pPr>
  </w:style>
  <w:style w:type="character" w:customStyle="1" w:styleId="Heading2Char">
    <w:name w:val="Heading 2 Char"/>
    <w:basedOn w:val="DefaultParagraphFont"/>
    <w:link w:val="Heading2"/>
    <w:rsid w:val="0070014A"/>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70014A"/>
    <w:rPr>
      <w:rFonts w:ascii="Arial" w:eastAsia="Times New Roman" w:hAnsi="Arial" w:cs="Arial"/>
      <w:b/>
      <w:bCs/>
      <w:shadow/>
      <w:sz w:val="52"/>
      <w:szCs w:val="24"/>
      <w:lang w:val="en-US"/>
    </w:rPr>
  </w:style>
  <w:style w:type="character" w:customStyle="1" w:styleId="TitleChar">
    <w:name w:val="Title Char"/>
    <w:basedOn w:val="DefaultParagraphFont"/>
    <w:link w:val="Title"/>
    <w:rsid w:val="0070014A"/>
    <w:rPr>
      <w:rFonts w:ascii="Arial" w:hAnsi="Arial" w:cs="Arial"/>
      <w:b/>
      <w:bCs/>
      <w:sz w:val="32"/>
      <w:szCs w:val="24"/>
      <w:lang w:val="en-US"/>
    </w:rPr>
  </w:style>
  <w:style w:type="character" w:customStyle="1" w:styleId="ListParagraphChar">
    <w:name w:val="List Paragraph Char"/>
    <w:basedOn w:val="DefaultParagraphFont"/>
    <w:link w:val="ListParagraph1"/>
    <w:rsid w:val="0070014A"/>
    <w:rPr>
      <w:sz w:val="24"/>
      <w:szCs w:val="24"/>
      <w:lang w:val="en-US"/>
    </w:rPr>
  </w:style>
  <w:style w:type="character" w:customStyle="1" w:styleId="TitleChar1">
    <w:name w:val="Title Char1"/>
    <w:basedOn w:val="DefaultParagraphFont"/>
    <w:link w:val="Title"/>
    <w:uiPriority w:val="10"/>
    <w:rsid w:val="0070014A"/>
    <w:rPr>
      <w:rFonts w:ascii="Cambria" w:hAnsi="Cambria"/>
      <w:color w:val="16365C"/>
      <w:spacing w:val="5"/>
      <w:kern w:val="28"/>
      <w:sz w:val="52"/>
      <w:szCs w:val="52"/>
      <w:lang w:val="en-US"/>
    </w:rPr>
  </w:style>
  <w:style w:type="character" w:customStyle="1" w:styleId="BalloonTextChar">
    <w:name w:val="Balloon Text Char"/>
    <w:basedOn w:val="DefaultParagraphFont"/>
    <w:link w:val="BalloonText"/>
    <w:uiPriority w:val="99"/>
    <w:semiHidden/>
    <w:rsid w:val="0070014A"/>
    <w:rPr>
      <w:rFonts w:ascii="Tahoma" w:eastAsia="Times New Roman" w:hAnsi="Tahoma" w:cs="Tahoma"/>
      <w:sz w:val="16"/>
      <w:szCs w:val="16"/>
      <w:lang w:val="en-US"/>
    </w:rPr>
  </w:style>
  <w:style w:type="paragraph" w:styleId="Header">
    <w:name w:val="header"/>
    <w:basedOn w:val="Normal"/>
    <w:link w:val="HeaderChar"/>
    <w:semiHidden/>
    <w:unhideWhenUsed/>
    <w:rsid w:val="00CA17C7"/>
    <w:pPr>
      <w:tabs>
        <w:tab w:val="center" w:pos="4680"/>
        <w:tab w:val="right" w:pos="9360"/>
      </w:tabs>
    </w:pPr>
  </w:style>
  <w:style w:type="character" w:customStyle="1" w:styleId="HeaderChar">
    <w:name w:val="Header Char"/>
    <w:basedOn w:val="DefaultParagraphFont"/>
    <w:link w:val="Header"/>
    <w:semiHidden/>
    <w:rsid w:val="00CA17C7"/>
    <w:rPr>
      <w:rFonts w:eastAsia="Times New Roman"/>
      <w:sz w:val="24"/>
      <w:szCs w:val="24"/>
      <w:lang w:eastAsia="en-US"/>
    </w:rPr>
  </w:style>
  <w:style w:type="character" w:customStyle="1" w:styleId="FooterChar">
    <w:name w:val="Footer Char"/>
    <w:basedOn w:val="DefaultParagraphFont"/>
    <w:link w:val="Footer"/>
    <w:uiPriority w:val="99"/>
    <w:rsid w:val="00CA17C7"/>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2016-09-08T07:45:00Z</cp:lastPrinted>
  <dcterms:created xsi:type="dcterms:W3CDTF">2016-06-19T00:58:00Z</dcterms:created>
  <dcterms:modified xsi:type="dcterms:W3CDTF">2016-09-08T07:59:00Z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